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52" w:rsidRPr="00727B47" w:rsidRDefault="00295D02" w:rsidP="001D2E52">
      <w:pPr>
        <w:pStyle w:val="PA1TITEL"/>
        <w:rPr>
          <w:lang w:eastAsia="de-AT"/>
        </w:rPr>
      </w:pPr>
      <w:r w:rsidRPr="00727B47">
        <w:rPr>
          <w:lang w:eastAsia="de-AT"/>
        </w:rPr>
        <w:t>TERMINANKÜNDIGUNG</w:t>
      </w:r>
    </w:p>
    <w:p w:rsidR="001D2E52" w:rsidRPr="00295D02" w:rsidRDefault="00295D02" w:rsidP="001D2E52">
      <w:pPr>
        <w:pStyle w:val="PA2Headline"/>
        <w:rPr>
          <w:lang w:eastAsia="de-AT"/>
        </w:rPr>
      </w:pPr>
      <w:r w:rsidRPr="00295D02">
        <w:rPr>
          <w:lang w:eastAsia="de-AT"/>
        </w:rPr>
        <w:t>Campus Lectures zu Building Information Modeling</w:t>
      </w:r>
      <w:r w:rsidR="00EB6260">
        <w:rPr>
          <w:lang w:eastAsia="de-AT"/>
        </w:rPr>
        <w:t>-Technologie</w:t>
      </w:r>
      <w:r w:rsidRPr="00295D02">
        <w:rPr>
          <w:lang w:eastAsia="de-AT"/>
        </w:rPr>
        <w:t xml:space="preserve"> im Baugewerbe</w:t>
      </w:r>
    </w:p>
    <w:p w:rsidR="00B34F97" w:rsidRPr="00B34F97" w:rsidRDefault="001D2E52" w:rsidP="00B34F97">
      <w:pPr>
        <w:pStyle w:val="berschrift3"/>
        <w:rPr>
          <w:sz w:val="18"/>
          <w:szCs w:val="18"/>
          <w:lang w:eastAsia="de-AT"/>
        </w:rPr>
      </w:pPr>
      <w:r w:rsidRPr="00727B47">
        <w:rPr>
          <w:sz w:val="18"/>
          <w:szCs w:val="18"/>
          <w:lang w:eastAsia="de-AT"/>
        </w:rPr>
        <w:t>(Wien</w:t>
      </w:r>
      <w:r w:rsidRPr="00856AF4">
        <w:rPr>
          <w:sz w:val="18"/>
          <w:szCs w:val="18"/>
          <w:lang w:eastAsia="de-AT"/>
        </w:rPr>
        <w:t xml:space="preserve">, </w:t>
      </w:r>
      <w:r w:rsidR="0044289E" w:rsidRPr="00856AF4">
        <w:rPr>
          <w:sz w:val="18"/>
          <w:szCs w:val="18"/>
          <w:lang w:eastAsia="de-AT"/>
        </w:rPr>
        <w:t>12. Oktober</w:t>
      </w:r>
      <w:r w:rsidR="0044289E" w:rsidRPr="00B34F97">
        <w:rPr>
          <w:sz w:val="18"/>
          <w:szCs w:val="18"/>
          <w:lang w:eastAsia="de-AT"/>
        </w:rPr>
        <w:t xml:space="preserve"> 2015) </w:t>
      </w:r>
      <w:r w:rsidR="00705DCE" w:rsidRPr="00B34F97">
        <w:rPr>
          <w:sz w:val="18"/>
          <w:szCs w:val="18"/>
          <w:lang w:eastAsia="de-AT"/>
        </w:rPr>
        <w:t xml:space="preserve">Das Department Bauen und Gestalten der FH Campus Wien </w:t>
      </w:r>
      <w:r w:rsidR="00B34F97">
        <w:rPr>
          <w:sz w:val="18"/>
          <w:szCs w:val="18"/>
          <w:lang w:eastAsia="de-AT"/>
        </w:rPr>
        <w:t>widmet sich</w:t>
      </w:r>
      <w:r w:rsidR="00B34F97" w:rsidRPr="00B34F97">
        <w:rPr>
          <w:sz w:val="18"/>
          <w:szCs w:val="18"/>
          <w:lang w:eastAsia="de-AT"/>
        </w:rPr>
        <w:t xml:space="preserve"> im Rahmen der Campus Lectures am 23. Oktober 2015 </w:t>
      </w:r>
      <w:r w:rsidR="00B34F97">
        <w:rPr>
          <w:sz w:val="18"/>
          <w:szCs w:val="18"/>
          <w:lang w:eastAsia="de-AT"/>
        </w:rPr>
        <w:t xml:space="preserve">dem </w:t>
      </w:r>
      <w:r w:rsidR="00B34F97" w:rsidRPr="00B34F97">
        <w:rPr>
          <w:sz w:val="18"/>
          <w:szCs w:val="18"/>
          <w:lang w:eastAsia="de-AT"/>
        </w:rPr>
        <w:t xml:space="preserve">Building Information Modeling (BIM). Namhafte </w:t>
      </w:r>
      <w:proofErr w:type="spellStart"/>
      <w:r w:rsidR="00B34F97" w:rsidRPr="00B34F97">
        <w:rPr>
          <w:sz w:val="18"/>
          <w:szCs w:val="18"/>
          <w:lang w:eastAsia="de-AT"/>
        </w:rPr>
        <w:t>ExpertInnen</w:t>
      </w:r>
      <w:proofErr w:type="spellEnd"/>
      <w:r w:rsidR="00B34F97" w:rsidRPr="00B34F97">
        <w:rPr>
          <w:sz w:val="18"/>
          <w:szCs w:val="18"/>
          <w:lang w:eastAsia="de-AT"/>
        </w:rPr>
        <w:t xml:space="preserve"> von FCP Fritsch, </w:t>
      </w:r>
      <w:proofErr w:type="spellStart"/>
      <w:r w:rsidR="00B34F97" w:rsidRPr="00B34F97">
        <w:rPr>
          <w:sz w:val="18"/>
          <w:szCs w:val="18"/>
          <w:lang w:eastAsia="de-AT"/>
        </w:rPr>
        <w:t>Chiari</w:t>
      </w:r>
      <w:proofErr w:type="spellEnd"/>
      <w:r w:rsidR="00B34F97" w:rsidRPr="00B34F97">
        <w:rPr>
          <w:sz w:val="18"/>
          <w:szCs w:val="18"/>
          <w:lang w:eastAsia="de-AT"/>
        </w:rPr>
        <w:t xml:space="preserve"> &amp; Partner ZT GmbH, einem Kooperationspartner</w:t>
      </w:r>
      <w:r w:rsidR="00B34F97">
        <w:rPr>
          <w:sz w:val="18"/>
          <w:szCs w:val="18"/>
          <w:lang w:eastAsia="de-AT"/>
        </w:rPr>
        <w:t xml:space="preserve"> des Departments</w:t>
      </w:r>
      <w:r w:rsidR="00EB6260">
        <w:rPr>
          <w:sz w:val="18"/>
          <w:szCs w:val="18"/>
          <w:lang w:eastAsia="de-AT"/>
        </w:rPr>
        <w:t xml:space="preserve"> im </w:t>
      </w:r>
      <w:proofErr w:type="spellStart"/>
      <w:r w:rsidR="00EB6260">
        <w:rPr>
          <w:sz w:val="18"/>
          <w:szCs w:val="18"/>
          <w:lang w:eastAsia="de-AT"/>
        </w:rPr>
        <w:t>Mentoringprogramm</w:t>
      </w:r>
      <w:proofErr w:type="spellEnd"/>
      <w:r w:rsidR="00EB6260">
        <w:rPr>
          <w:sz w:val="18"/>
          <w:szCs w:val="18"/>
          <w:lang w:eastAsia="de-AT"/>
        </w:rPr>
        <w:t xml:space="preserve"> „Start </w:t>
      </w:r>
      <w:proofErr w:type="spellStart"/>
      <w:r w:rsidR="00EB6260">
        <w:rPr>
          <w:sz w:val="18"/>
          <w:szCs w:val="18"/>
          <w:lang w:eastAsia="de-AT"/>
        </w:rPr>
        <w:t>your</w:t>
      </w:r>
      <w:proofErr w:type="spellEnd"/>
      <w:r w:rsidR="00EB6260">
        <w:rPr>
          <w:sz w:val="18"/>
          <w:szCs w:val="18"/>
          <w:lang w:eastAsia="de-AT"/>
        </w:rPr>
        <w:t xml:space="preserve"> Career“</w:t>
      </w:r>
      <w:r w:rsidR="00B34F97">
        <w:rPr>
          <w:sz w:val="18"/>
          <w:szCs w:val="18"/>
          <w:lang w:eastAsia="de-AT"/>
        </w:rPr>
        <w:t>, referieren über Möglichkeiten und Potenziale dieser neuen</w:t>
      </w:r>
      <w:r w:rsidR="00AB7315">
        <w:rPr>
          <w:sz w:val="18"/>
          <w:szCs w:val="18"/>
          <w:lang w:eastAsia="de-AT"/>
        </w:rPr>
        <w:t xml:space="preserve"> und erfolgversprechenden</w:t>
      </w:r>
      <w:r w:rsidR="00B34F97">
        <w:rPr>
          <w:sz w:val="18"/>
          <w:szCs w:val="18"/>
          <w:lang w:eastAsia="de-AT"/>
        </w:rPr>
        <w:t xml:space="preserve"> Technologie im Baubereich.</w:t>
      </w:r>
    </w:p>
    <w:p w:rsidR="00727B47" w:rsidRDefault="00B34F97" w:rsidP="00CD76AF">
      <w:pPr>
        <w:pStyle w:val="PA4Leadin"/>
      </w:pPr>
      <w:r>
        <w:t>Komplexe Bauprojekte mit verschiedenen daran beteiligten Disziplinen bringen eine Fülle an höchst unterschiedlichen Datensätzen hervor. Gefragt sind neue technologische Lösungen, die alle Informationen über den gesamten Zyklus eines Projektes verknüpfen und den Mitwirkenden einen raschen Abruf präziser Daten ermöglichen. Hier setzt die neue Building Information Modeling (BIM)</w:t>
      </w:r>
      <w:r w:rsidR="00124793">
        <w:t>-</w:t>
      </w:r>
      <w:r>
        <w:t xml:space="preserve">Technologie an. Mit BIM können etwa </w:t>
      </w:r>
      <w:proofErr w:type="spellStart"/>
      <w:r>
        <w:t>FachplanerInnen</w:t>
      </w:r>
      <w:proofErr w:type="spellEnd"/>
      <w:r>
        <w:t xml:space="preserve"> jederzeit auf den Datenpool zugreifen und zeitgleich an einem digitalen Gebäudemodell arbeiten. Das Modell lässt sich von der Planungs- und Bauphase bis zur Nutzung des Gebäudes verwenden. </w:t>
      </w:r>
    </w:p>
    <w:p w:rsidR="00727B47" w:rsidRPr="00A057C5" w:rsidRDefault="00727B47" w:rsidP="00727B47">
      <w:pPr>
        <w:pStyle w:val="PA6Zwischenberschrift"/>
        <w:rPr>
          <w:b w:val="0"/>
          <w:lang w:eastAsia="de-AT"/>
        </w:rPr>
      </w:pPr>
      <w:r w:rsidRPr="00A057C5">
        <w:rPr>
          <w:b w:val="0"/>
          <w:lang w:eastAsia="de-AT"/>
        </w:rPr>
        <w:t>Programm</w:t>
      </w:r>
    </w:p>
    <w:p w:rsidR="00EB6260" w:rsidRPr="00EB6260" w:rsidRDefault="00727B47" w:rsidP="00EB6260">
      <w:pPr>
        <w:pStyle w:val="FormatvorlagePAAufzhlung"/>
        <w:rPr>
          <w:rFonts w:eastAsia="Times"/>
          <w:szCs w:val="18"/>
          <w:lang w:eastAsia="de-AT"/>
        </w:rPr>
      </w:pPr>
      <w:r w:rsidRPr="00EB6260">
        <w:rPr>
          <w:b/>
          <w:bCs/>
        </w:rPr>
        <w:t xml:space="preserve">&gt; </w:t>
      </w:r>
      <w:r w:rsidR="00EB6260" w:rsidRPr="00EB6260">
        <w:rPr>
          <w:b/>
          <w:bCs/>
        </w:rPr>
        <w:t>BIM</w:t>
      </w:r>
      <w:r w:rsidR="00355A38">
        <w:rPr>
          <w:b/>
          <w:bCs/>
        </w:rPr>
        <w:t xml:space="preserve"> </w:t>
      </w:r>
      <w:r w:rsidR="00355A38" w:rsidRPr="00EB6260">
        <w:rPr>
          <w:b/>
          <w:bCs/>
        </w:rPr>
        <w:t xml:space="preserve">– </w:t>
      </w:r>
      <w:r w:rsidR="00EB6260" w:rsidRPr="00EB6260">
        <w:rPr>
          <w:b/>
          <w:bCs/>
        </w:rPr>
        <w:t>Building Information Modeling – das große Zukunft</w:t>
      </w:r>
      <w:r w:rsidR="00A057C5">
        <w:rPr>
          <w:b/>
          <w:bCs/>
        </w:rPr>
        <w:t>sthema</w:t>
      </w:r>
      <w:r w:rsidR="00EB6260" w:rsidRPr="00EB6260">
        <w:rPr>
          <w:b/>
          <w:bCs/>
        </w:rPr>
        <w:t xml:space="preserve"> im </w:t>
      </w:r>
      <w:r w:rsidR="00EB6260">
        <w:rPr>
          <w:b/>
          <w:bCs/>
        </w:rPr>
        <w:t>Baubereich</w:t>
      </w:r>
      <w:r w:rsidR="005D7010">
        <w:rPr>
          <w:b/>
          <w:bCs/>
        </w:rPr>
        <w:br/>
      </w:r>
      <w:r w:rsidR="005D7010">
        <w:rPr>
          <w:rFonts w:eastAsia="Times"/>
          <w:szCs w:val="18"/>
          <w:lang w:eastAsia="de-AT"/>
        </w:rPr>
        <w:t xml:space="preserve">   Ro</w:t>
      </w:r>
      <w:r w:rsidR="00EB6260" w:rsidRPr="00EB6260">
        <w:rPr>
          <w:rFonts w:eastAsia="Times"/>
          <w:szCs w:val="18"/>
          <w:lang w:eastAsia="de-AT"/>
        </w:rPr>
        <w:t xml:space="preserve">bert </w:t>
      </w:r>
      <w:proofErr w:type="spellStart"/>
      <w:r w:rsidR="00EB6260" w:rsidRPr="00EB6260">
        <w:rPr>
          <w:rFonts w:eastAsia="Times"/>
          <w:szCs w:val="18"/>
          <w:lang w:eastAsia="de-AT"/>
        </w:rPr>
        <w:t>Schedler</w:t>
      </w:r>
      <w:proofErr w:type="spellEnd"/>
      <w:r w:rsidR="00EB6260" w:rsidRPr="00EB6260">
        <w:rPr>
          <w:rFonts w:eastAsia="Times"/>
          <w:szCs w:val="18"/>
          <w:lang w:eastAsia="de-AT"/>
        </w:rPr>
        <w:t>, Michael Fritsch, Andreas Wiesinger, N</w:t>
      </w:r>
      <w:r w:rsidR="00EB6260">
        <w:rPr>
          <w:rFonts w:eastAsia="Times"/>
          <w:szCs w:val="18"/>
          <w:lang w:eastAsia="de-AT"/>
        </w:rPr>
        <w:t xml:space="preserve">ikolaus </w:t>
      </w:r>
      <w:r w:rsidR="00EB6260" w:rsidRPr="00EB6260">
        <w:rPr>
          <w:rFonts w:eastAsia="Times"/>
          <w:szCs w:val="18"/>
          <w:lang w:eastAsia="de-AT"/>
        </w:rPr>
        <w:t>Frank, R</w:t>
      </w:r>
      <w:r w:rsidR="00EB6260">
        <w:rPr>
          <w:rFonts w:eastAsia="Times"/>
          <w:szCs w:val="18"/>
          <w:lang w:eastAsia="de-AT"/>
        </w:rPr>
        <w:t xml:space="preserve">ené </w:t>
      </w:r>
      <w:r w:rsidR="00EB6260" w:rsidRPr="00EB6260">
        <w:rPr>
          <w:rFonts w:eastAsia="Times"/>
          <w:szCs w:val="18"/>
          <w:lang w:eastAsia="de-AT"/>
        </w:rPr>
        <w:t>Holzer</w:t>
      </w:r>
      <w:r w:rsidR="00F64A50">
        <w:rPr>
          <w:rFonts w:eastAsia="Times"/>
          <w:szCs w:val="18"/>
          <w:lang w:eastAsia="de-AT"/>
        </w:rPr>
        <w:t xml:space="preserve"> (</w:t>
      </w:r>
      <w:r w:rsidR="00EB6260">
        <w:rPr>
          <w:rFonts w:eastAsia="Times"/>
          <w:szCs w:val="18"/>
          <w:lang w:eastAsia="de-AT"/>
        </w:rPr>
        <w:t xml:space="preserve">alle </w:t>
      </w:r>
      <w:r w:rsidR="00EB6260" w:rsidRPr="00B34F97">
        <w:rPr>
          <w:szCs w:val="18"/>
          <w:lang w:eastAsia="de-AT"/>
        </w:rPr>
        <w:t>FCP</w:t>
      </w:r>
      <w:r w:rsidR="005D7010">
        <w:rPr>
          <w:szCs w:val="18"/>
          <w:lang w:eastAsia="de-AT"/>
        </w:rPr>
        <w:br/>
        <w:t xml:space="preserve">   </w:t>
      </w:r>
      <w:r w:rsidR="00EB6260" w:rsidRPr="00B34F97">
        <w:rPr>
          <w:szCs w:val="18"/>
          <w:lang w:eastAsia="de-AT"/>
        </w:rPr>
        <w:t xml:space="preserve">Fritsch, </w:t>
      </w:r>
      <w:proofErr w:type="spellStart"/>
      <w:r w:rsidR="00EB6260" w:rsidRPr="00B34F97">
        <w:rPr>
          <w:szCs w:val="18"/>
          <w:lang w:eastAsia="de-AT"/>
        </w:rPr>
        <w:t>Chiari</w:t>
      </w:r>
      <w:proofErr w:type="spellEnd"/>
      <w:r w:rsidR="00EB6260" w:rsidRPr="00B34F97">
        <w:rPr>
          <w:szCs w:val="18"/>
          <w:lang w:eastAsia="de-AT"/>
        </w:rPr>
        <w:t xml:space="preserve"> &amp; Partner ZT GmbH</w:t>
      </w:r>
      <w:r w:rsidR="00F64A50">
        <w:rPr>
          <w:szCs w:val="18"/>
          <w:lang w:eastAsia="de-AT"/>
        </w:rPr>
        <w:t>)</w:t>
      </w:r>
    </w:p>
    <w:p w:rsidR="00A057C5" w:rsidRDefault="00F64A50" w:rsidP="00F64A50">
      <w:pPr>
        <w:pStyle w:val="FormatvorlagePAAufzhlung"/>
        <w:rPr>
          <w:rFonts w:eastAsia="Times"/>
          <w:szCs w:val="18"/>
          <w:lang w:eastAsia="de-AT"/>
        </w:rPr>
      </w:pPr>
      <w:r w:rsidRPr="00EB6260">
        <w:rPr>
          <w:b/>
          <w:bCs/>
        </w:rPr>
        <w:t xml:space="preserve">&gt; </w:t>
      </w:r>
      <w:r>
        <w:rPr>
          <w:b/>
          <w:bCs/>
        </w:rPr>
        <w:t>Freitag, 23. Oktober 2015, 15.30</w:t>
      </w:r>
      <w:r w:rsidRPr="00EB6260">
        <w:rPr>
          <w:b/>
          <w:bCs/>
        </w:rPr>
        <w:t>–</w:t>
      </w:r>
      <w:r>
        <w:rPr>
          <w:b/>
          <w:bCs/>
        </w:rPr>
        <w:t>18.00 Uhr</w:t>
      </w:r>
      <w:r w:rsidR="005D7010">
        <w:rPr>
          <w:b/>
          <w:bCs/>
        </w:rPr>
        <w:br/>
      </w:r>
      <w:bookmarkStart w:id="0" w:name="_GoBack"/>
      <w:bookmarkEnd w:id="0"/>
      <w:r w:rsidRPr="00F64A50">
        <w:rPr>
          <w:rFonts w:eastAsia="Times"/>
          <w:szCs w:val="18"/>
          <w:lang w:eastAsia="de-AT"/>
        </w:rPr>
        <w:t>FH Campus Wien</w:t>
      </w:r>
      <w:r>
        <w:rPr>
          <w:rFonts w:eastAsia="Times"/>
          <w:szCs w:val="18"/>
          <w:lang w:eastAsia="de-AT"/>
        </w:rPr>
        <w:t xml:space="preserve">, Favoritenstraße 226, 1100 Wien, Raum </w:t>
      </w:r>
      <w:r w:rsidRPr="00F64A50">
        <w:rPr>
          <w:rFonts w:eastAsia="Times"/>
          <w:b/>
          <w:szCs w:val="18"/>
          <w:lang w:eastAsia="de-AT"/>
        </w:rPr>
        <w:t>A.-1.</w:t>
      </w:r>
      <w:r>
        <w:rPr>
          <w:rFonts w:eastAsia="Times"/>
          <w:szCs w:val="18"/>
          <w:lang w:eastAsia="de-AT"/>
        </w:rPr>
        <w:t>02</w:t>
      </w:r>
    </w:p>
    <w:p w:rsidR="00682C90" w:rsidRPr="00BE5D0A" w:rsidRDefault="00682C90" w:rsidP="00BE5D0A">
      <w:pPr>
        <w:pStyle w:val="PA6Zwischenberschrift"/>
      </w:pPr>
      <w:r w:rsidRPr="00BE5D0A">
        <w:t xml:space="preserve">Vorträge </w:t>
      </w:r>
      <w:r w:rsidR="00355A38" w:rsidRPr="00BE5D0A">
        <w:t>und Referenten</w:t>
      </w:r>
      <w:r w:rsidRPr="00BE5D0A">
        <w:t>:</w:t>
      </w:r>
    </w:p>
    <w:p w:rsidR="00BE5D0A" w:rsidRPr="00A9518D" w:rsidRDefault="00682C90" w:rsidP="00BE5D0A">
      <w:pPr>
        <w:pStyle w:val="PA4Leadin"/>
      </w:pPr>
      <w:r w:rsidRPr="00BE5D0A">
        <w:t xml:space="preserve">&gt; BIM – Was ist das? </w:t>
      </w:r>
      <w:r w:rsidR="00355A38" w:rsidRPr="00BE5D0A">
        <w:t xml:space="preserve">- </w:t>
      </w:r>
      <w:r w:rsidRPr="00BE5D0A">
        <w:t xml:space="preserve">Robert </w:t>
      </w:r>
      <w:proofErr w:type="spellStart"/>
      <w:r w:rsidRPr="00BE5D0A">
        <w:t>Schedler</w:t>
      </w:r>
      <w:proofErr w:type="spellEnd"/>
      <w:r w:rsidR="00355A38" w:rsidRPr="00BE5D0A">
        <w:t xml:space="preserve">, Geschäftsführer FCP Fritsch, </w:t>
      </w:r>
      <w:proofErr w:type="spellStart"/>
      <w:r w:rsidR="00355A38" w:rsidRPr="00BE5D0A">
        <w:t>Chiari</w:t>
      </w:r>
      <w:proofErr w:type="spellEnd"/>
      <w:r w:rsidR="00355A38" w:rsidRPr="00BE5D0A">
        <w:t xml:space="preserve"> &amp; Partner ZT GmbH</w:t>
      </w:r>
      <w:r w:rsidR="00856AF4" w:rsidRPr="00BE5D0A">
        <w:t xml:space="preserve"> </w:t>
      </w:r>
      <w:r w:rsidR="00355A38" w:rsidRPr="00BE5D0A">
        <w:br/>
      </w:r>
      <w:r w:rsidRPr="00BE5D0A">
        <w:t xml:space="preserve">&gt; Möglichkeiten von BIM: Scan </w:t>
      </w:r>
      <w:proofErr w:type="spellStart"/>
      <w:r w:rsidRPr="00BE5D0A">
        <w:t>to</w:t>
      </w:r>
      <w:proofErr w:type="spellEnd"/>
      <w:r w:rsidRPr="00BE5D0A">
        <w:t xml:space="preserve"> BIM, Design BIM, As </w:t>
      </w:r>
      <w:proofErr w:type="spellStart"/>
      <w:r w:rsidRPr="00BE5D0A">
        <w:t>Built</w:t>
      </w:r>
      <w:proofErr w:type="spellEnd"/>
      <w:r w:rsidRPr="00BE5D0A">
        <w:t xml:space="preserve"> BIM, FM-BIM, 4D, 5D </w:t>
      </w:r>
      <w:r w:rsidR="00BE5D0A">
        <w:t>–</w:t>
      </w:r>
      <w:r w:rsidRPr="00BE5D0A">
        <w:t xml:space="preserve"> Michael</w:t>
      </w:r>
      <w:r w:rsidR="00CF5806">
        <w:br/>
        <w:t xml:space="preserve">   </w:t>
      </w:r>
      <w:r w:rsidR="00BE5D0A">
        <w:t>F</w:t>
      </w:r>
      <w:r w:rsidRPr="00BE5D0A">
        <w:t>ritsch</w:t>
      </w:r>
      <w:r w:rsidR="00355A38" w:rsidRPr="00BE5D0A">
        <w:t xml:space="preserve">, Prokurist FCP Fritsch, </w:t>
      </w:r>
      <w:proofErr w:type="spellStart"/>
      <w:r w:rsidR="00355A38" w:rsidRPr="00BE5D0A">
        <w:t>Chiari</w:t>
      </w:r>
      <w:proofErr w:type="spellEnd"/>
      <w:r w:rsidR="00355A38" w:rsidRPr="00BE5D0A">
        <w:t xml:space="preserve"> &amp; Partner ZT GmbH</w:t>
      </w:r>
      <w:r w:rsidR="00856AF4" w:rsidRPr="00BE5D0A">
        <w:t xml:space="preserve"> </w:t>
      </w:r>
      <w:r w:rsidR="00856AF4" w:rsidRPr="00BE5D0A">
        <w:br/>
      </w:r>
      <w:r w:rsidRPr="00BE5D0A">
        <w:t>&gt; BIM Software/ BIM Normung / BIM-Manager/</w:t>
      </w:r>
      <w:proofErr w:type="spellStart"/>
      <w:r w:rsidRPr="00BE5D0A">
        <w:t>Modeler</w:t>
      </w:r>
      <w:proofErr w:type="spellEnd"/>
      <w:r w:rsidRPr="00BE5D0A">
        <w:t xml:space="preserve"> ein neuer Beruf? - Robert </w:t>
      </w:r>
      <w:proofErr w:type="spellStart"/>
      <w:r w:rsidRPr="00BE5D0A">
        <w:t>Schedler</w:t>
      </w:r>
      <w:proofErr w:type="spellEnd"/>
      <w:r w:rsidR="00355A38" w:rsidRPr="00BE5D0A">
        <w:t xml:space="preserve"> </w:t>
      </w:r>
      <w:r w:rsidR="00856AF4" w:rsidRPr="00BE5D0A">
        <w:br/>
      </w:r>
      <w:r w:rsidRPr="00BE5D0A">
        <w:t>&gt; BIM in USA</w:t>
      </w:r>
      <w:r w:rsidR="00355A38" w:rsidRPr="00BE5D0A">
        <w:t xml:space="preserve">, </w:t>
      </w:r>
      <w:r w:rsidRPr="00BE5D0A">
        <w:t>Skandinavien</w:t>
      </w:r>
      <w:r w:rsidR="00355A38" w:rsidRPr="00BE5D0A">
        <w:t xml:space="preserve">, </w:t>
      </w:r>
      <w:r w:rsidRPr="00BE5D0A">
        <w:t>Deutschland (Deutsche Bahn fordert BIM) - Andreas Wiesinger</w:t>
      </w:r>
      <w:r w:rsidR="00355A38" w:rsidRPr="00BE5D0A">
        <w:t>, Leiter</w:t>
      </w:r>
      <w:r w:rsidR="00CF5806">
        <w:br/>
        <w:t xml:space="preserve">   </w:t>
      </w:r>
      <w:r w:rsidR="00355A38" w:rsidRPr="00BE5D0A">
        <w:t xml:space="preserve">CC-Brückenbau, FCP Fritsch, </w:t>
      </w:r>
      <w:proofErr w:type="spellStart"/>
      <w:r w:rsidR="00355A38" w:rsidRPr="00BE5D0A">
        <w:t>Chiari</w:t>
      </w:r>
      <w:proofErr w:type="spellEnd"/>
      <w:r w:rsidR="00355A38" w:rsidRPr="00BE5D0A">
        <w:t xml:space="preserve"> &amp; Partner ZT GmbH</w:t>
      </w:r>
      <w:r w:rsidR="00856AF4" w:rsidRPr="00BE5D0A">
        <w:t xml:space="preserve"> </w:t>
      </w:r>
      <w:r w:rsidR="00856AF4" w:rsidRPr="00BE5D0A">
        <w:br/>
      </w:r>
      <w:r w:rsidRPr="00BE5D0A">
        <w:t>&gt; Praxisbeitrag: Hochbau ÖAMTC - Nikolaus Frank</w:t>
      </w:r>
      <w:r w:rsidR="00355A38" w:rsidRPr="00BE5D0A">
        <w:t>, Statiker CC Hochbau Tragwerksplanung, FCP</w:t>
      </w:r>
      <w:r w:rsidR="00CF5806">
        <w:br/>
        <w:t xml:space="preserve">   </w:t>
      </w:r>
      <w:r w:rsidR="00BE5D0A">
        <w:t>Fr</w:t>
      </w:r>
      <w:r w:rsidR="00355A38" w:rsidRPr="00BE5D0A">
        <w:t xml:space="preserve">itsch, </w:t>
      </w:r>
      <w:proofErr w:type="spellStart"/>
      <w:r w:rsidR="00355A38" w:rsidRPr="00BE5D0A">
        <w:t>Chiari</w:t>
      </w:r>
      <w:proofErr w:type="spellEnd"/>
      <w:r w:rsidR="00355A38" w:rsidRPr="00BE5D0A">
        <w:t xml:space="preserve"> &amp; Partner ZT GmbH </w:t>
      </w:r>
      <w:r w:rsidR="00856AF4" w:rsidRPr="00BE5D0A">
        <w:br/>
      </w:r>
      <w:r w:rsidRPr="00BE5D0A">
        <w:t xml:space="preserve">&gt; Praxisbeitrag: Tiefbau </w:t>
      </w:r>
      <w:proofErr w:type="spellStart"/>
      <w:r w:rsidRPr="00BE5D0A">
        <w:t>Mayrederbrücke</w:t>
      </w:r>
      <w:proofErr w:type="spellEnd"/>
      <w:r w:rsidRPr="00BE5D0A">
        <w:t xml:space="preserve"> - René Holzer</w:t>
      </w:r>
      <w:r w:rsidR="00355A38" w:rsidRPr="00BE5D0A">
        <w:t xml:space="preserve">, CAD und BIM Experte FCP Fritsch, </w:t>
      </w:r>
      <w:proofErr w:type="spellStart"/>
      <w:r w:rsidR="00355A38" w:rsidRPr="00BE5D0A">
        <w:t>Chiari</w:t>
      </w:r>
      <w:proofErr w:type="spellEnd"/>
      <w:r w:rsidR="00355A38" w:rsidRPr="00BE5D0A">
        <w:t xml:space="preserve"> &amp;</w:t>
      </w:r>
      <w:r w:rsidR="00CF5806">
        <w:br/>
        <w:t xml:space="preserve">   </w:t>
      </w:r>
      <w:r w:rsidR="00BE5D0A">
        <w:t>P</w:t>
      </w:r>
      <w:r w:rsidR="00355A38" w:rsidRPr="00BE5D0A">
        <w:t>artner ZT GmbH</w:t>
      </w:r>
      <w:r w:rsidR="00856AF4" w:rsidRPr="00BE5D0A">
        <w:t xml:space="preserve"> </w:t>
      </w:r>
      <w:r w:rsidR="00856AF4" w:rsidRPr="00BE5D0A">
        <w:br/>
      </w:r>
      <w:r w:rsidRPr="00BE5D0A">
        <w:t xml:space="preserve">&gt; BIM Bauvertrag - Robert </w:t>
      </w:r>
      <w:proofErr w:type="spellStart"/>
      <w:r w:rsidRPr="00BE5D0A">
        <w:t>Schedler</w:t>
      </w:r>
      <w:proofErr w:type="spellEnd"/>
      <w:r w:rsidR="00856AF4" w:rsidRPr="00BE5D0A">
        <w:t xml:space="preserve"> </w:t>
      </w:r>
      <w:r w:rsidR="00856AF4" w:rsidRPr="00BE5D0A">
        <w:br/>
      </w:r>
      <w:r w:rsidR="00F64A50" w:rsidRPr="00A9518D">
        <w:t xml:space="preserve">&gt; </w:t>
      </w:r>
      <w:r w:rsidR="00A9518D">
        <w:t>I</w:t>
      </w:r>
      <w:r w:rsidR="00F64A50" w:rsidRPr="00A9518D">
        <w:t>m Anschluss Diskussion und Vernetzung bei Erfrischungen</w:t>
      </w:r>
    </w:p>
    <w:p w:rsidR="00BE5D0A" w:rsidRDefault="00BE5D0A" w:rsidP="00BE5D0A">
      <w:pPr>
        <w:pStyle w:val="PA4Leadin"/>
      </w:pPr>
    </w:p>
    <w:p w:rsidR="00F64A50" w:rsidRDefault="00F64A50" w:rsidP="00F64A50">
      <w:pPr>
        <w:pStyle w:val="PA4Leadin"/>
        <w:jc w:val="both"/>
        <w:rPr>
          <w:lang w:val="de-AT"/>
        </w:rPr>
      </w:pPr>
      <w:r>
        <w:rPr>
          <w:lang w:val="de-AT"/>
        </w:rPr>
        <w:t xml:space="preserve">Wir bitten um eheste Anmeldung unter </w:t>
      </w:r>
      <w:hyperlink r:id="rId8" w:history="1">
        <w:r w:rsidRPr="00AE5B6A">
          <w:rPr>
            <w:rStyle w:val="Hyperlink"/>
            <w:lang w:val="de-AT"/>
          </w:rPr>
          <w:t>http://doodle.com/poll/uef2y8ecewhcnumu</w:t>
        </w:r>
      </w:hyperlink>
    </w:p>
    <w:p w:rsidR="00F64A50" w:rsidRDefault="00F64A50" w:rsidP="00F64A50">
      <w:pPr>
        <w:pStyle w:val="PA4Leadin"/>
      </w:pPr>
      <w:r w:rsidRPr="00F64A50">
        <w:t xml:space="preserve">Die Campus Lectures, die allen Interessierten offenstehen, sind eine Vortragsreihe des Campusnetzwerks der FH Campus Wien in Kooperation mit dem </w:t>
      </w:r>
      <w:r>
        <w:t>Department Bauen und Gestalten.</w:t>
      </w:r>
      <w:r w:rsidRPr="00F64A50">
        <w:t xml:space="preserve"> </w:t>
      </w:r>
    </w:p>
    <w:p w:rsidR="00682C90" w:rsidRDefault="00682C90" w:rsidP="00682C90">
      <w:pPr>
        <w:autoSpaceDE w:val="0"/>
        <w:autoSpaceDN w:val="0"/>
        <w:adjustRightInd w:val="0"/>
        <w:spacing w:line="240" w:lineRule="auto"/>
        <w:rPr>
          <w:szCs w:val="18"/>
        </w:rPr>
      </w:pPr>
      <w:r>
        <w:rPr>
          <w:szCs w:val="18"/>
        </w:rPr>
        <w:t xml:space="preserve">&gt; </w:t>
      </w:r>
      <w:hyperlink r:id="rId9" w:history="1">
        <w:r>
          <w:rPr>
            <w:rStyle w:val="Hyperlink"/>
            <w:szCs w:val="18"/>
          </w:rPr>
          <w:t>www.campusnetzwerk.at</w:t>
        </w:r>
      </w:hyperlink>
      <w:r>
        <w:rPr>
          <w:color w:val="000000"/>
          <w:szCs w:val="18"/>
        </w:rPr>
        <w:br/>
        <w:t>&gt;</w:t>
      </w:r>
      <w:r w:rsidR="00856AF4">
        <w:rPr>
          <w:color w:val="000000"/>
          <w:szCs w:val="18"/>
        </w:rPr>
        <w:t xml:space="preserve"> Department Bauen und Gestalten:</w:t>
      </w:r>
      <w:r>
        <w:rPr>
          <w:color w:val="000000"/>
          <w:szCs w:val="18"/>
        </w:rPr>
        <w:t xml:space="preserve"> </w:t>
      </w:r>
      <w:hyperlink r:id="rId10" w:history="1">
        <w:r w:rsidR="00856AF4" w:rsidRPr="000A6A62">
          <w:rPr>
            <w:rStyle w:val="Hyperlink"/>
            <w:szCs w:val="18"/>
          </w:rPr>
          <w:t>https://www.fh-campuswien.ac.at/bau</w:t>
        </w:r>
      </w:hyperlink>
    </w:p>
    <w:p w:rsidR="00682C90" w:rsidRPr="00856AF4" w:rsidRDefault="00856AF4" w:rsidP="00682C90">
      <w:pPr>
        <w:autoSpaceDE w:val="0"/>
        <w:autoSpaceDN w:val="0"/>
        <w:adjustRightInd w:val="0"/>
        <w:spacing w:line="240" w:lineRule="auto"/>
        <w:rPr>
          <w:lang w:val="en-US"/>
        </w:rPr>
      </w:pPr>
      <w:r w:rsidRPr="00856AF4">
        <w:rPr>
          <w:color w:val="000000"/>
          <w:szCs w:val="18"/>
          <w:lang w:val="en-US"/>
        </w:rPr>
        <w:t xml:space="preserve">&gt; Mentoring- und </w:t>
      </w:r>
      <w:proofErr w:type="spellStart"/>
      <w:r w:rsidRPr="00856AF4">
        <w:rPr>
          <w:color w:val="000000"/>
          <w:szCs w:val="18"/>
          <w:lang w:val="en-US"/>
        </w:rPr>
        <w:t>Förderprogramm</w:t>
      </w:r>
      <w:proofErr w:type="spellEnd"/>
      <w:r w:rsidRPr="00856AF4">
        <w:rPr>
          <w:color w:val="000000"/>
          <w:szCs w:val="18"/>
          <w:lang w:val="en-US"/>
        </w:rPr>
        <w:t xml:space="preserve"> „Start Your Career“: </w:t>
      </w:r>
      <w:hyperlink r:id="rId11" w:history="1">
        <w:r w:rsidRPr="00856AF4">
          <w:rPr>
            <w:rStyle w:val="Hyperlink"/>
            <w:szCs w:val="18"/>
            <w:lang w:val="en-US"/>
          </w:rPr>
          <w:t>https://www.fh-campuswien.ac.at/syc</w:t>
        </w:r>
      </w:hyperlink>
    </w:p>
    <w:p w:rsidR="001D2E52" w:rsidRPr="00A057C5" w:rsidRDefault="00682C90" w:rsidP="008258AF">
      <w:pPr>
        <w:pStyle w:val="PA7HeadlineBoilerplate"/>
        <w:rPr>
          <w:lang w:eastAsia="de-AT"/>
        </w:rPr>
      </w:pPr>
      <w:r w:rsidRPr="00A057C5">
        <w:rPr>
          <w:lang w:eastAsia="de-AT"/>
        </w:rPr>
        <w:t>FH Campus Wien</w:t>
      </w:r>
    </w:p>
    <w:p w:rsidR="00A057C5" w:rsidRDefault="00A057C5" w:rsidP="008258AF">
      <w:pPr>
        <w:pStyle w:val="PA8Boilerplate"/>
        <w:rPr>
          <w:lang w:eastAsia="de-AT"/>
        </w:rPr>
      </w:pPr>
      <w:r w:rsidRPr="00A057C5">
        <w:rPr>
          <w:lang w:eastAsia="de-AT"/>
        </w:rPr>
        <w:t xml:space="preserve">Mit mehr als 5.000 Studierenden ist die FH Campus Wien die größte Fachhochschule Österreichs. In den Departments Applied Life </w:t>
      </w:r>
      <w:proofErr w:type="spellStart"/>
      <w:r w:rsidRPr="00A057C5">
        <w:rPr>
          <w:lang w:eastAsia="de-AT"/>
        </w:rPr>
        <w:t>Sciences</w:t>
      </w:r>
      <w:proofErr w:type="spellEnd"/>
      <w:r w:rsidRPr="00A057C5">
        <w:rPr>
          <w:lang w:eastAsia="de-AT"/>
        </w:rPr>
        <w:t xml:space="preserve">, Bauen und Gestalten, Gesundheit, Public </w:t>
      </w:r>
      <w:proofErr w:type="spellStart"/>
      <w:r w:rsidRPr="00A057C5">
        <w:rPr>
          <w:lang w:eastAsia="de-AT"/>
        </w:rPr>
        <w:t>Sector</w:t>
      </w:r>
      <w:proofErr w:type="spellEnd"/>
      <w:r w:rsidRPr="00A057C5">
        <w:rPr>
          <w:lang w:eastAsia="de-AT"/>
        </w:rPr>
        <w:t xml:space="preserve">, Soziales und Technik steht ein Angebot von über 50 Bachelor- und Masterstudiengängen sowie Masterlehrgängen in berufsbegleitender und Vollzeit-Form zur Auswahl: </w:t>
      </w:r>
      <w:hyperlink r:id="rId12" w:history="1">
        <w:r w:rsidR="00856AF4" w:rsidRPr="000A6A62">
          <w:rPr>
            <w:rStyle w:val="Hyperlink"/>
            <w:lang w:eastAsia="de-AT"/>
          </w:rPr>
          <w:t>www.fh-</w:t>
        </w:r>
        <w:r w:rsidR="00856AF4" w:rsidRPr="000A6A62">
          <w:rPr>
            <w:rStyle w:val="Hyperlink"/>
            <w:lang w:eastAsia="de-AT"/>
          </w:rPr>
          <w:lastRenderedPageBreak/>
          <w:t>campuswien.ac.at/facts</w:t>
        </w:r>
      </w:hyperlink>
      <w:r>
        <w:rPr>
          <w:lang w:eastAsia="de-AT"/>
        </w:rPr>
        <w:t>.</w:t>
      </w:r>
      <w:r w:rsidRPr="00A057C5">
        <w:rPr>
          <w:lang w:eastAsia="de-AT"/>
        </w:rPr>
        <w:t xml:space="preserve"> Die FH Campus Wien besitzt vier Standorte in Wien und drei Kooperationsstandorte der Vinzenz-Gruppe in Wien, Linz und Ried. Im Herbst 2015 sind zwei weitere FH-Studienstandorte an Einrichtungen des Wiener </w:t>
      </w:r>
      <w:proofErr w:type="spellStart"/>
      <w:r w:rsidRPr="00A057C5">
        <w:rPr>
          <w:lang w:eastAsia="de-AT"/>
        </w:rPr>
        <w:t>Krankenanstaltenverbundes</w:t>
      </w:r>
      <w:proofErr w:type="spellEnd"/>
      <w:r w:rsidRPr="00A057C5">
        <w:rPr>
          <w:lang w:eastAsia="de-AT"/>
        </w:rPr>
        <w:t xml:space="preserve"> (KAV) hinzugekommen. Ausbildungskooperationen bestehen mit dem Wiener KAV, der Vinzenz Gruppe, dem Bundeskanzleramt und dem Bundesministerium für Finanzen. Zum großen Netzwerk der FH Campus Wien zählen rund 150 in- und ausländische Universitäten und Hochschulen sowie Industriebetriebe, Unternehmen, Verbände, öffentliche Einrichtungen und Schulen. F&amp;E-Projekte der Studiengänge und externe Auftragsforschung werden über eigene Forschungsgesellschaften abgewickelt. Darüber hinaus belegen anerkannte Zertifizierungen die hohen Standards im Qualitätsmanagement der Hochschule: </w:t>
      </w:r>
      <w:hyperlink r:id="rId13" w:history="1">
        <w:r w:rsidRPr="00AE5B6A">
          <w:rPr>
            <w:rStyle w:val="Hyperlink"/>
            <w:lang w:eastAsia="de-AT"/>
          </w:rPr>
          <w:t>www.fh-campuswien.ac.at/zert</w:t>
        </w:r>
      </w:hyperlink>
    </w:p>
    <w:p w:rsidR="006D1A99" w:rsidRPr="00CD76AF" w:rsidRDefault="00A057C5" w:rsidP="006D1A99">
      <w:pPr>
        <w:pStyle w:val="PA7HeadlineBoilerplate"/>
        <w:rPr>
          <w:lang w:val="de-AT" w:eastAsia="de-AT"/>
        </w:rPr>
      </w:pPr>
      <w:r>
        <w:rPr>
          <w:lang w:val="de-AT" w:eastAsia="de-AT"/>
        </w:rPr>
        <w:t>Rückfragehinweis</w:t>
      </w:r>
    </w:p>
    <w:p w:rsidR="001D2E52" w:rsidRPr="00CD76AF" w:rsidRDefault="001D2E52" w:rsidP="00324B20">
      <w:pPr>
        <w:pStyle w:val="PA8Boilerplate"/>
        <w:rPr>
          <w:lang w:val="de-AT" w:eastAsia="de-AT"/>
        </w:rPr>
      </w:pPr>
      <w:proofErr w:type="spellStart"/>
      <w:r w:rsidRPr="00CD76AF">
        <w:rPr>
          <w:lang w:val="de-AT" w:eastAsia="de-AT"/>
        </w:rPr>
        <w:t>Mag.</w:t>
      </w:r>
      <w:r w:rsidRPr="00CD76AF">
        <w:rPr>
          <w:vertAlign w:val="superscript"/>
          <w:lang w:val="de-AT" w:eastAsia="de-AT"/>
        </w:rPr>
        <w:t>a</w:t>
      </w:r>
      <w:proofErr w:type="spellEnd"/>
      <w:r w:rsidRPr="00CD76AF">
        <w:rPr>
          <w:lang w:val="de-AT" w:eastAsia="de-AT"/>
        </w:rPr>
        <w:t xml:space="preserve"> Petra Undesser</w:t>
      </w:r>
    </w:p>
    <w:p w:rsidR="001D2E52" w:rsidRPr="00CD76AF" w:rsidRDefault="001D2E52" w:rsidP="00324B20">
      <w:pPr>
        <w:pStyle w:val="PA8Boilerplate"/>
        <w:rPr>
          <w:lang w:val="de-AT" w:eastAsia="de-AT"/>
        </w:rPr>
      </w:pPr>
      <w:r w:rsidRPr="00CD76AF">
        <w:rPr>
          <w:lang w:val="de-AT" w:eastAsia="de-AT"/>
        </w:rPr>
        <w:t>FH Campus Wien</w:t>
      </w:r>
    </w:p>
    <w:p w:rsidR="001D2E52" w:rsidRPr="00CD76AF" w:rsidRDefault="001D2E52" w:rsidP="00324B20">
      <w:pPr>
        <w:pStyle w:val="PA8Boilerplate"/>
        <w:rPr>
          <w:lang w:val="de-AT" w:eastAsia="de-AT"/>
        </w:rPr>
      </w:pPr>
      <w:r w:rsidRPr="00CD76AF">
        <w:rPr>
          <w:lang w:val="de-AT" w:eastAsia="de-AT"/>
        </w:rPr>
        <w:t>Unternehmenskommunikation</w:t>
      </w:r>
    </w:p>
    <w:p w:rsidR="001D2E52" w:rsidRPr="00CD76AF" w:rsidRDefault="001D2E52" w:rsidP="00324B20">
      <w:pPr>
        <w:pStyle w:val="PA8Boilerplate"/>
        <w:rPr>
          <w:lang w:val="de-AT" w:eastAsia="de-AT"/>
        </w:rPr>
      </w:pPr>
      <w:r w:rsidRPr="00CD76AF">
        <w:rPr>
          <w:lang w:val="de-AT" w:eastAsia="de-AT"/>
        </w:rPr>
        <w:t>Favoritenstraße 226, 1100 Wien</w:t>
      </w:r>
    </w:p>
    <w:p w:rsidR="001D2E52" w:rsidRPr="00CD76AF" w:rsidRDefault="001D2E52" w:rsidP="00324B20">
      <w:pPr>
        <w:pStyle w:val="PA8Boilerplate"/>
        <w:rPr>
          <w:lang w:val="de-AT" w:eastAsia="de-AT"/>
        </w:rPr>
      </w:pPr>
      <w:r w:rsidRPr="00CD76AF">
        <w:rPr>
          <w:lang w:val="de-AT" w:eastAsia="de-AT"/>
        </w:rPr>
        <w:t>T: +43 1 606 68 77-6404</w:t>
      </w:r>
    </w:p>
    <w:p w:rsidR="001D2E52" w:rsidRPr="00CD76AF" w:rsidRDefault="005D7010" w:rsidP="00324B20">
      <w:pPr>
        <w:pStyle w:val="PA8Boilerplate"/>
        <w:rPr>
          <w:lang w:val="de-AT" w:eastAsia="de-AT"/>
        </w:rPr>
      </w:pPr>
      <w:hyperlink r:id="rId14" w:history="1">
        <w:r w:rsidR="008258AF" w:rsidRPr="00CD76AF">
          <w:rPr>
            <w:rStyle w:val="Hyperlink"/>
            <w:lang w:val="de-AT" w:eastAsia="de-AT"/>
          </w:rPr>
          <w:t>petra.undesser@fh-campuswien.ac.at</w:t>
        </w:r>
      </w:hyperlink>
    </w:p>
    <w:p w:rsidR="001D2E52" w:rsidRPr="001D2E52" w:rsidRDefault="005D7010" w:rsidP="00324B20">
      <w:pPr>
        <w:pStyle w:val="PA8Boilerplate"/>
        <w:rPr>
          <w:lang w:val="en-GB" w:eastAsia="de-AT"/>
        </w:rPr>
      </w:pPr>
      <w:hyperlink r:id="rId15" w:history="1">
        <w:r w:rsidR="008258AF" w:rsidRPr="004E1D22">
          <w:rPr>
            <w:rStyle w:val="Hyperlink"/>
            <w:lang w:val="en-GB" w:eastAsia="de-AT"/>
          </w:rPr>
          <w:t>www.fh-campuswien.ac.at</w:t>
        </w:r>
      </w:hyperlink>
    </w:p>
    <w:sectPr w:rsidR="001D2E52" w:rsidRPr="001D2E52" w:rsidSect="001654FE">
      <w:headerReference w:type="default" r:id="rId16"/>
      <w:footerReference w:type="default" r:id="rId17"/>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6AF" w:rsidRDefault="00CD76AF">
      <w:r>
        <w:separator/>
      </w:r>
    </w:p>
  </w:endnote>
  <w:endnote w:type="continuationSeparator" w:id="0">
    <w:p w:rsidR="00CD76AF" w:rsidRDefault="00CD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6AF" w:rsidRDefault="00CD76AF">
      <w:r>
        <w:separator/>
      </w:r>
    </w:p>
  </w:footnote>
  <w:footnote w:type="continuationSeparator" w:id="0">
    <w:p w:rsidR="00CD76AF" w:rsidRDefault="00CD7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8" w:rsidRDefault="00AF06A7" w:rsidP="00472E2D">
    <w:pPr>
      <w:pStyle w:val="Kopfzeile"/>
    </w:pPr>
    <w:r>
      <w:rPr>
        <w:noProof/>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A0AE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707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897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BCE9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624A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AF"/>
    <w:rsid w:val="000063ED"/>
    <w:rsid w:val="0001044B"/>
    <w:rsid w:val="00013CF8"/>
    <w:rsid w:val="000300EA"/>
    <w:rsid w:val="00062231"/>
    <w:rsid w:val="0006619D"/>
    <w:rsid w:val="000850BA"/>
    <w:rsid w:val="00095013"/>
    <w:rsid w:val="000960F8"/>
    <w:rsid w:val="000A0732"/>
    <w:rsid w:val="000C24A2"/>
    <w:rsid w:val="000D2463"/>
    <w:rsid w:val="000E5AC5"/>
    <w:rsid w:val="000F05F1"/>
    <w:rsid w:val="00124793"/>
    <w:rsid w:val="00125E8C"/>
    <w:rsid w:val="00141E9F"/>
    <w:rsid w:val="00161C2B"/>
    <w:rsid w:val="00163062"/>
    <w:rsid w:val="001654FE"/>
    <w:rsid w:val="0017004A"/>
    <w:rsid w:val="00192570"/>
    <w:rsid w:val="00194EBC"/>
    <w:rsid w:val="001A3795"/>
    <w:rsid w:val="001A76DF"/>
    <w:rsid w:val="001B0083"/>
    <w:rsid w:val="001B0271"/>
    <w:rsid w:val="001B7958"/>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95D02"/>
    <w:rsid w:val="002A5CD7"/>
    <w:rsid w:val="002A757B"/>
    <w:rsid w:val="002B2ECE"/>
    <w:rsid w:val="002C6C65"/>
    <w:rsid w:val="002E4CB1"/>
    <w:rsid w:val="002F0095"/>
    <w:rsid w:val="00302583"/>
    <w:rsid w:val="0030415F"/>
    <w:rsid w:val="00305D4D"/>
    <w:rsid w:val="003112B5"/>
    <w:rsid w:val="00312AB2"/>
    <w:rsid w:val="00315072"/>
    <w:rsid w:val="00315D67"/>
    <w:rsid w:val="00320803"/>
    <w:rsid w:val="00322547"/>
    <w:rsid w:val="00324B20"/>
    <w:rsid w:val="003311B1"/>
    <w:rsid w:val="003422F5"/>
    <w:rsid w:val="00352E97"/>
    <w:rsid w:val="00355A38"/>
    <w:rsid w:val="0035746C"/>
    <w:rsid w:val="00370FE3"/>
    <w:rsid w:val="00371529"/>
    <w:rsid w:val="003715BB"/>
    <w:rsid w:val="003725C6"/>
    <w:rsid w:val="00377897"/>
    <w:rsid w:val="00390C4F"/>
    <w:rsid w:val="00390EDF"/>
    <w:rsid w:val="003925AF"/>
    <w:rsid w:val="003936F4"/>
    <w:rsid w:val="003A2E49"/>
    <w:rsid w:val="003A64CC"/>
    <w:rsid w:val="003B5712"/>
    <w:rsid w:val="003C11BE"/>
    <w:rsid w:val="003D0740"/>
    <w:rsid w:val="003E6351"/>
    <w:rsid w:val="003F33D1"/>
    <w:rsid w:val="0040076A"/>
    <w:rsid w:val="00416832"/>
    <w:rsid w:val="00425AA7"/>
    <w:rsid w:val="00426FFB"/>
    <w:rsid w:val="00430A0D"/>
    <w:rsid w:val="0044289E"/>
    <w:rsid w:val="00446658"/>
    <w:rsid w:val="0045690B"/>
    <w:rsid w:val="00471DE5"/>
    <w:rsid w:val="00472E2D"/>
    <w:rsid w:val="004737EC"/>
    <w:rsid w:val="00494498"/>
    <w:rsid w:val="004A420E"/>
    <w:rsid w:val="004B1C11"/>
    <w:rsid w:val="004B441E"/>
    <w:rsid w:val="004B6F77"/>
    <w:rsid w:val="004D7936"/>
    <w:rsid w:val="004F1995"/>
    <w:rsid w:val="005028DA"/>
    <w:rsid w:val="00503D3F"/>
    <w:rsid w:val="00507DC0"/>
    <w:rsid w:val="00511C0C"/>
    <w:rsid w:val="0051457A"/>
    <w:rsid w:val="0051655E"/>
    <w:rsid w:val="00520D20"/>
    <w:rsid w:val="00534ED7"/>
    <w:rsid w:val="00543ED6"/>
    <w:rsid w:val="0056662E"/>
    <w:rsid w:val="00575807"/>
    <w:rsid w:val="00576D39"/>
    <w:rsid w:val="00580986"/>
    <w:rsid w:val="00587C22"/>
    <w:rsid w:val="005B322B"/>
    <w:rsid w:val="005D57E2"/>
    <w:rsid w:val="005D7010"/>
    <w:rsid w:val="005E43C3"/>
    <w:rsid w:val="00612DF4"/>
    <w:rsid w:val="00622D7C"/>
    <w:rsid w:val="00667C06"/>
    <w:rsid w:val="00671B12"/>
    <w:rsid w:val="00682C90"/>
    <w:rsid w:val="006845BB"/>
    <w:rsid w:val="006A4A46"/>
    <w:rsid w:val="006D1A99"/>
    <w:rsid w:val="006F4415"/>
    <w:rsid w:val="00701D09"/>
    <w:rsid w:val="00705DCE"/>
    <w:rsid w:val="00706E92"/>
    <w:rsid w:val="00707A3F"/>
    <w:rsid w:val="00711643"/>
    <w:rsid w:val="00714A3F"/>
    <w:rsid w:val="00717911"/>
    <w:rsid w:val="007275E7"/>
    <w:rsid w:val="00727B47"/>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5469"/>
    <w:rsid w:val="007A5F6B"/>
    <w:rsid w:val="007B5F5E"/>
    <w:rsid w:val="007B6E21"/>
    <w:rsid w:val="007C108A"/>
    <w:rsid w:val="007C12F1"/>
    <w:rsid w:val="007C344C"/>
    <w:rsid w:val="007E6EAE"/>
    <w:rsid w:val="008215E1"/>
    <w:rsid w:val="008258AF"/>
    <w:rsid w:val="00831632"/>
    <w:rsid w:val="00856A08"/>
    <w:rsid w:val="00856AF4"/>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6940"/>
    <w:rsid w:val="00947C14"/>
    <w:rsid w:val="0095284C"/>
    <w:rsid w:val="0095718D"/>
    <w:rsid w:val="00975535"/>
    <w:rsid w:val="009A24C2"/>
    <w:rsid w:val="009A35A5"/>
    <w:rsid w:val="009A6D0C"/>
    <w:rsid w:val="009B468A"/>
    <w:rsid w:val="009D0BA0"/>
    <w:rsid w:val="009E5D71"/>
    <w:rsid w:val="009F0931"/>
    <w:rsid w:val="009F7560"/>
    <w:rsid w:val="00A019BE"/>
    <w:rsid w:val="00A057C5"/>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9518D"/>
    <w:rsid w:val="00AA5F46"/>
    <w:rsid w:val="00AB3CB1"/>
    <w:rsid w:val="00AB7315"/>
    <w:rsid w:val="00AC5946"/>
    <w:rsid w:val="00AD5109"/>
    <w:rsid w:val="00AF06A7"/>
    <w:rsid w:val="00AF6D5A"/>
    <w:rsid w:val="00B0377D"/>
    <w:rsid w:val="00B1339B"/>
    <w:rsid w:val="00B15117"/>
    <w:rsid w:val="00B33863"/>
    <w:rsid w:val="00B34A8E"/>
    <w:rsid w:val="00B34F97"/>
    <w:rsid w:val="00B359D7"/>
    <w:rsid w:val="00B51279"/>
    <w:rsid w:val="00B517BF"/>
    <w:rsid w:val="00B55097"/>
    <w:rsid w:val="00B63C3A"/>
    <w:rsid w:val="00B74BED"/>
    <w:rsid w:val="00B76397"/>
    <w:rsid w:val="00B82C19"/>
    <w:rsid w:val="00B855AC"/>
    <w:rsid w:val="00B85A15"/>
    <w:rsid w:val="00B87F90"/>
    <w:rsid w:val="00B9552F"/>
    <w:rsid w:val="00BA285F"/>
    <w:rsid w:val="00BA2F64"/>
    <w:rsid w:val="00BB3E1A"/>
    <w:rsid w:val="00BC0BB8"/>
    <w:rsid w:val="00BD51B4"/>
    <w:rsid w:val="00BE0D56"/>
    <w:rsid w:val="00BE5D0A"/>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908CC"/>
    <w:rsid w:val="00C91769"/>
    <w:rsid w:val="00CA0462"/>
    <w:rsid w:val="00CA0AB9"/>
    <w:rsid w:val="00CB7DAE"/>
    <w:rsid w:val="00CC07FC"/>
    <w:rsid w:val="00CD76AF"/>
    <w:rsid w:val="00CE0B73"/>
    <w:rsid w:val="00CE29F8"/>
    <w:rsid w:val="00CF5455"/>
    <w:rsid w:val="00CF5806"/>
    <w:rsid w:val="00CF6069"/>
    <w:rsid w:val="00CF74FE"/>
    <w:rsid w:val="00D12229"/>
    <w:rsid w:val="00D310AD"/>
    <w:rsid w:val="00D47E90"/>
    <w:rsid w:val="00D54E39"/>
    <w:rsid w:val="00D629A7"/>
    <w:rsid w:val="00D645AC"/>
    <w:rsid w:val="00D91B15"/>
    <w:rsid w:val="00D96599"/>
    <w:rsid w:val="00DA1B4E"/>
    <w:rsid w:val="00DA480C"/>
    <w:rsid w:val="00DA70DC"/>
    <w:rsid w:val="00DD24EF"/>
    <w:rsid w:val="00DE620A"/>
    <w:rsid w:val="00E00152"/>
    <w:rsid w:val="00E0548F"/>
    <w:rsid w:val="00E057FC"/>
    <w:rsid w:val="00E210B6"/>
    <w:rsid w:val="00E32707"/>
    <w:rsid w:val="00E36892"/>
    <w:rsid w:val="00E440F1"/>
    <w:rsid w:val="00E44CCD"/>
    <w:rsid w:val="00E45278"/>
    <w:rsid w:val="00E45DA2"/>
    <w:rsid w:val="00E4618C"/>
    <w:rsid w:val="00E469A5"/>
    <w:rsid w:val="00E5398A"/>
    <w:rsid w:val="00E800A8"/>
    <w:rsid w:val="00E81A92"/>
    <w:rsid w:val="00E85E83"/>
    <w:rsid w:val="00E97447"/>
    <w:rsid w:val="00EA4409"/>
    <w:rsid w:val="00EA5278"/>
    <w:rsid w:val="00EB3DD8"/>
    <w:rsid w:val="00EB6260"/>
    <w:rsid w:val="00EC2242"/>
    <w:rsid w:val="00EC3F4C"/>
    <w:rsid w:val="00ED136D"/>
    <w:rsid w:val="00EE5997"/>
    <w:rsid w:val="00EE706D"/>
    <w:rsid w:val="00F067A3"/>
    <w:rsid w:val="00F17F42"/>
    <w:rsid w:val="00F230DD"/>
    <w:rsid w:val="00F24F19"/>
    <w:rsid w:val="00F3052C"/>
    <w:rsid w:val="00F356C7"/>
    <w:rsid w:val="00F450D5"/>
    <w:rsid w:val="00F623E8"/>
    <w:rsid w:val="00F64A50"/>
    <w:rsid w:val="00F85F13"/>
    <w:rsid w:val="00F863A8"/>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39E755B-9808-4F18-95D2-2922D1F5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B34F97"/>
    <w:rPr>
      <w:rFonts w:ascii="Verdana" w:hAnsi="Verdana"/>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457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260">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211487">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5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odle.com/poll/uef2y8ecewhcnumu" TargetMode="External"/><Relationship Id="rId13" Type="http://schemas.openxmlformats.org/officeDocument/2006/relationships/hyperlink" Target="http://www.fh-campuswien.ac.at/ze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h-campuswien.ac.at/fa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campuswien.ac.at/syc" TargetMode="External"/><Relationship Id="rId5" Type="http://schemas.openxmlformats.org/officeDocument/2006/relationships/webSettings" Target="webSettings.xml"/><Relationship Id="rId15" Type="http://schemas.openxmlformats.org/officeDocument/2006/relationships/hyperlink" Target="http://www.fh-campuswien.ac.at" TargetMode="External"/><Relationship Id="rId10" Type="http://schemas.openxmlformats.org/officeDocument/2006/relationships/hyperlink" Target="https://www.fh-campuswien.ac.at/b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pusnetzwerk.at" TargetMode="External"/><Relationship Id="rId14" Type="http://schemas.openxmlformats.org/officeDocument/2006/relationships/hyperlink" Target="mailto:petra.undesser@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A7D5-8C67-434C-89F8-42C31908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PA_Vorlage_2013.dotx</Template>
  <TotalTime>0</TotalTime>
  <Pages>2</Pages>
  <Words>538</Words>
  <Characters>4065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4594</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Undesser Petra</cp:lastModifiedBy>
  <cp:revision>5</cp:revision>
  <cp:lastPrinted>2015-10-06T09:43:00Z</cp:lastPrinted>
  <dcterms:created xsi:type="dcterms:W3CDTF">2015-10-09T10:02:00Z</dcterms:created>
  <dcterms:modified xsi:type="dcterms:W3CDTF">2015-10-09T12:20:00Z</dcterms:modified>
</cp:coreProperties>
</file>