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DB1788" w:rsidP="001D2E52">
      <w:pPr>
        <w:pStyle w:val="PA1TITEL"/>
        <w:rPr>
          <w:sz w:val="20"/>
          <w:lang w:val="de-AT" w:eastAsia="de-AT"/>
        </w:rPr>
      </w:pPr>
      <w:r>
        <w:rPr>
          <w:sz w:val="20"/>
          <w:lang w:val="de-AT" w:eastAsia="de-AT"/>
        </w:rPr>
        <w:t>MEDIEN</w:t>
      </w:r>
      <w:r w:rsidR="001B289B">
        <w:rPr>
          <w:sz w:val="20"/>
          <w:lang w:val="de-AT" w:eastAsia="de-AT"/>
        </w:rPr>
        <w:t>information</w:t>
      </w:r>
    </w:p>
    <w:p w:rsidR="00245FD9" w:rsidRPr="00A9476F" w:rsidRDefault="00586CAD" w:rsidP="00245FD9">
      <w:pPr>
        <w:spacing w:before="375" w:after="188"/>
        <w:outlineLvl w:val="0"/>
        <w:rPr>
          <w:rFonts w:ascii="Verdana" w:hAnsi="Verdana"/>
          <w:b/>
          <w:sz w:val="20"/>
          <w:lang w:eastAsia="de-AT"/>
        </w:rPr>
      </w:pPr>
      <w:r>
        <w:rPr>
          <w:rFonts w:ascii="Verdana" w:hAnsi="Verdana"/>
          <w:b/>
          <w:sz w:val="20"/>
          <w:lang w:eastAsia="de-AT"/>
        </w:rPr>
        <w:t xml:space="preserve">FH Campus Wien: </w:t>
      </w:r>
      <w:r w:rsidR="00245FD9" w:rsidRPr="00245FD9">
        <w:rPr>
          <w:rFonts w:ascii="Verdana" w:hAnsi="Verdana"/>
          <w:b/>
          <w:sz w:val="20"/>
          <w:lang w:eastAsia="de-AT"/>
        </w:rPr>
        <w:t>E</w:t>
      </w:r>
      <w:r w:rsidR="00245FD9" w:rsidRPr="00A9476F">
        <w:rPr>
          <w:rFonts w:ascii="Verdana" w:hAnsi="Verdana"/>
          <w:b/>
          <w:sz w:val="20"/>
          <w:lang w:eastAsia="de-AT"/>
        </w:rPr>
        <w:t xml:space="preserve">xzellenz-Auslandsstipendium geht an Studierende des Masterstudiums </w:t>
      </w:r>
      <w:proofErr w:type="spellStart"/>
      <w:r w:rsidR="00245FD9" w:rsidRPr="00A9476F">
        <w:rPr>
          <w:rFonts w:ascii="Verdana" w:hAnsi="Verdana"/>
          <w:b/>
          <w:sz w:val="20"/>
          <w:lang w:eastAsia="de-AT"/>
        </w:rPr>
        <w:t>Molecular</w:t>
      </w:r>
      <w:proofErr w:type="spellEnd"/>
      <w:r w:rsidR="00245FD9" w:rsidRPr="00A9476F">
        <w:rPr>
          <w:rFonts w:ascii="Verdana" w:hAnsi="Verdana"/>
          <w:b/>
          <w:sz w:val="20"/>
          <w:lang w:eastAsia="de-AT"/>
        </w:rPr>
        <w:t xml:space="preserve"> Biotechnology</w:t>
      </w:r>
      <w:r w:rsidR="00245FD9">
        <w:rPr>
          <w:rFonts w:ascii="Verdana" w:hAnsi="Verdana"/>
          <w:b/>
          <w:sz w:val="20"/>
          <w:lang w:eastAsia="de-AT"/>
        </w:rPr>
        <w:t xml:space="preserve"> </w:t>
      </w:r>
    </w:p>
    <w:p w:rsidR="00B4329B" w:rsidRPr="00000C72" w:rsidRDefault="00B97A36" w:rsidP="00B4329B">
      <w:pPr>
        <w:spacing w:line="300" w:lineRule="exact"/>
        <w:rPr>
          <w:rStyle w:val="FHCWTextZchn"/>
          <w:bCs/>
          <w:lang w:val="de-DE"/>
        </w:rPr>
      </w:pPr>
      <w:r>
        <w:rPr>
          <w:rStyle w:val="FHCWTextZchn"/>
          <w:bCs/>
          <w:lang w:val="de-DE"/>
        </w:rPr>
        <w:t>(Wien, 28</w:t>
      </w:r>
      <w:r w:rsidR="00EC5409" w:rsidRPr="002D0AF3">
        <w:rPr>
          <w:rStyle w:val="FHCWTextZchn"/>
          <w:bCs/>
          <w:lang w:val="de-DE"/>
        </w:rPr>
        <w:t>. September 2015)</w:t>
      </w:r>
      <w:r w:rsidR="00EC5409">
        <w:rPr>
          <w:szCs w:val="18"/>
        </w:rPr>
        <w:t xml:space="preserve"> </w:t>
      </w:r>
      <w:r w:rsidR="001B289B" w:rsidRPr="00EC5409">
        <w:rPr>
          <w:rStyle w:val="FHCWTextZchn"/>
          <w:bCs/>
          <w:lang w:val="de-DE"/>
        </w:rPr>
        <w:t xml:space="preserve">Jasmine Rinnofner, </w:t>
      </w:r>
      <w:proofErr w:type="spellStart"/>
      <w:r w:rsidR="001B289B" w:rsidRPr="00EC5409">
        <w:rPr>
          <w:rStyle w:val="FHCWTextZchn"/>
          <w:bCs/>
          <w:lang w:val="de-DE"/>
        </w:rPr>
        <w:t>BSc</w:t>
      </w:r>
      <w:proofErr w:type="spellEnd"/>
      <w:r w:rsidR="001B289B" w:rsidRPr="00EC5409">
        <w:rPr>
          <w:rStyle w:val="FHCWTextZchn"/>
          <w:bCs/>
          <w:lang w:val="de-DE"/>
        </w:rPr>
        <w:t xml:space="preserve">, Studierende des Masterstudiengangs </w:t>
      </w:r>
      <w:proofErr w:type="spellStart"/>
      <w:r w:rsidR="001B289B" w:rsidRPr="00EC5409">
        <w:rPr>
          <w:rStyle w:val="FHCWTextZchn"/>
          <w:bCs/>
          <w:lang w:val="de-DE"/>
        </w:rPr>
        <w:t>Molecular</w:t>
      </w:r>
      <w:proofErr w:type="spellEnd"/>
      <w:r w:rsidR="001B289B" w:rsidRPr="00EC5409">
        <w:rPr>
          <w:rStyle w:val="FHCWTextZchn"/>
          <w:bCs/>
          <w:lang w:val="de-DE"/>
        </w:rPr>
        <w:t xml:space="preserve"> Biotechnolo</w:t>
      </w:r>
      <w:r w:rsidR="001046D5">
        <w:rPr>
          <w:rStyle w:val="FHCWTextZchn"/>
          <w:bCs/>
          <w:lang w:val="de-DE"/>
        </w:rPr>
        <w:t>gy an der FH Campus Wien, erhielt im September</w:t>
      </w:r>
      <w:r w:rsidR="001B289B" w:rsidRPr="00EC5409">
        <w:rPr>
          <w:rStyle w:val="FHCWTextZchn"/>
          <w:bCs/>
          <w:lang w:val="de-DE"/>
        </w:rPr>
        <w:t xml:space="preserve"> eines der Exzellenz-Auslandsstipendien 2015, welche </w:t>
      </w:r>
      <w:r w:rsidR="00A20499">
        <w:rPr>
          <w:rStyle w:val="FHCWTextZchn"/>
          <w:bCs/>
          <w:lang w:val="de-DE"/>
        </w:rPr>
        <w:t>die</w:t>
      </w:r>
      <w:r w:rsidR="001B289B" w:rsidRPr="00EC5409">
        <w:rPr>
          <w:rStyle w:val="FHCWTextZchn"/>
          <w:bCs/>
          <w:lang w:val="de-DE"/>
        </w:rPr>
        <w:t xml:space="preserve"> </w:t>
      </w:r>
      <w:r w:rsidR="00A20499">
        <w:rPr>
          <w:rStyle w:val="FHCWTextZchn"/>
          <w:bCs/>
          <w:lang w:val="de-DE"/>
        </w:rPr>
        <w:t>Industriellenvereinigung und die</w:t>
      </w:r>
      <w:r w:rsidR="001B289B" w:rsidRPr="00EC5409">
        <w:rPr>
          <w:rStyle w:val="FHCWTextZchn"/>
          <w:bCs/>
          <w:lang w:val="de-DE"/>
        </w:rPr>
        <w:t xml:space="preserve"> Wirtschaf</w:t>
      </w:r>
      <w:r w:rsidR="00A20499">
        <w:rPr>
          <w:rStyle w:val="FHCWTextZchn"/>
          <w:bCs/>
          <w:lang w:val="de-DE"/>
        </w:rPr>
        <w:t>tskammer Kärnten vergeben</w:t>
      </w:r>
      <w:r w:rsidR="0021799C">
        <w:rPr>
          <w:rStyle w:val="FHCWTextZchn"/>
          <w:bCs/>
          <w:lang w:val="de-DE"/>
        </w:rPr>
        <w:t>.</w:t>
      </w:r>
      <w:r w:rsidR="001B289B" w:rsidRPr="00EC5409">
        <w:rPr>
          <w:rStyle w:val="FHCWTextZchn"/>
          <w:bCs/>
          <w:lang w:val="de-DE"/>
        </w:rPr>
        <w:t xml:space="preserve"> </w:t>
      </w:r>
      <w:r w:rsidR="007135CA">
        <w:rPr>
          <w:rStyle w:val="FHCWTextZchn"/>
          <w:bCs/>
          <w:lang w:val="de-DE"/>
        </w:rPr>
        <w:t>Das Stipendium ist mit 10.000 Euro dotiert. A</w:t>
      </w:r>
      <w:r w:rsidR="001B289B" w:rsidRPr="00EC5409">
        <w:rPr>
          <w:rStyle w:val="FHCWTextZchn"/>
          <w:bCs/>
          <w:lang w:val="de-DE"/>
        </w:rPr>
        <w:t>usgezeichnet werden herausragende Studierende, die einen überdurchschnittlichen Studienerfolg nachweisen können und deren Auslandsau</w:t>
      </w:r>
      <w:r w:rsidR="007135CA">
        <w:rPr>
          <w:rStyle w:val="FHCWTextZchn"/>
          <w:bCs/>
          <w:lang w:val="de-DE"/>
        </w:rPr>
        <w:t>fenthalt als bedeutsam für die ö</w:t>
      </w:r>
      <w:r w:rsidR="001B289B" w:rsidRPr="00EC5409">
        <w:rPr>
          <w:rStyle w:val="FHCWTextZchn"/>
          <w:bCs/>
          <w:lang w:val="de-DE"/>
        </w:rPr>
        <w:t>sterreichische Wirtschaft eingestuft wird</w:t>
      </w:r>
      <w:r w:rsidR="009871B7">
        <w:rPr>
          <w:rStyle w:val="FHCWTextZchn"/>
          <w:bCs/>
          <w:lang w:val="de-DE"/>
        </w:rPr>
        <w:t>.</w:t>
      </w:r>
      <w:r w:rsidR="006C1A27">
        <w:rPr>
          <w:rStyle w:val="FHCWTextZchn"/>
          <w:bCs/>
          <w:lang w:val="de-DE"/>
        </w:rPr>
        <w:t xml:space="preserve"> </w:t>
      </w:r>
      <w:proofErr w:type="gramStart"/>
      <w:r w:rsidR="006C1A27" w:rsidRPr="00EC5409">
        <w:rPr>
          <w:rStyle w:val="FHCWTextZchn"/>
          <w:bCs/>
          <w:lang w:val="de-DE"/>
        </w:rPr>
        <w:t>Jasmine</w:t>
      </w:r>
      <w:proofErr w:type="gramEnd"/>
      <w:r w:rsidR="006C1A27" w:rsidRPr="00EC5409">
        <w:rPr>
          <w:rStyle w:val="FHCWTextZchn"/>
          <w:bCs/>
          <w:lang w:val="de-DE"/>
        </w:rPr>
        <w:t xml:space="preserve"> Rinnofner ist </w:t>
      </w:r>
      <w:r w:rsidR="00F80F94">
        <w:rPr>
          <w:rStyle w:val="FHCWTextZchn"/>
          <w:bCs/>
          <w:lang w:val="de-DE"/>
        </w:rPr>
        <w:t xml:space="preserve">bereits </w:t>
      </w:r>
      <w:r w:rsidR="00EF5979">
        <w:rPr>
          <w:rStyle w:val="FHCWTextZchn"/>
          <w:bCs/>
          <w:lang w:val="de-DE"/>
        </w:rPr>
        <w:t>die z</w:t>
      </w:r>
      <w:r w:rsidR="006C1A27" w:rsidRPr="00EC5409">
        <w:rPr>
          <w:rStyle w:val="FHCWTextZchn"/>
          <w:bCs/>
          <w:lang w:val="de-DE"/>
        </w:rPr>
        <w:t xml:space="preserve">weite </w:t>
      </w:r>
      <w:r w:rsidR="00DE7C63">
        <w:rPr>
          <w:rStyle w:val="FHCWTextZchn"/>
          <w:bCs/>
          <w:lang w:val="de-DE"/>
        </w:rPr>
        <w:t xml:space="preserve">mit dieser Würdigung ausgezeichnete </w:t>
      </w:r>
      <w:r w:rsidR="006C1A27" w:rsidRPr="00EC5409">
        <w:rPr>
          <w:rStyle w:val="FHCWTextZchn"/>
          <w:bCs/>
          <w:lang w:val="de-DE"/>
        </w:rPr>
        <w:t>Studierende</w:t>
      </w:r>
      <w:r w:rsidR="00953CC8">
        <w:rPr>
          <w:rStyle w:val="FHCWTextZchn"/>
          <w:bCs/>
          <w:lang w:val="de-DE"/>
        </w:rPr>
        <w:t xml:space="preserve"> des Fachbereichs</w:t>
      </w:r>
      <w:r w:rsidR="006C1A27" w:rsidRPr="00EC5409">
        <w:rPr>
          <w:rStyle w:val="FHCWTextZchn"/>
          <w:bCs/>
          <w:lang w:val="de-DE"/>
        </w:rPr>
        <w:t xml:space="preserve">. </w:t>
      </w:r>
      <w:r w:rsidR="006C1A27" w:rsidRPr="00000C72">
        <w:rPr>
          <w:rStyle w:val="FHCWTextZchn"/>
          <w:bCs/>
          <w:lang w:val="de-DE"/>
        </w:rPr>
        <w:t xml:space="preserve">Schon 2012 </w:t>
      </w:r>
      <w:r w:rsidR="0003236B" w:rsidRPr="00000C72">
        <w:rPr>
          <w:rStyle w:val="FHCWTextZchn"/>
          <w:bCs/>
          <w:lang w:val="de-DE"/>
        </w:rPr>
        <w:t>erhielt</w:t>
      </w:r>
      <w:r w:rsidR="006C1A27" w:rsidRPr="00000C72">
        <w:rPr>
          <w:rStyle w:val="FHCWTextZchn"/>
          <w:bCs/>
          <w:lang w:val="de-DE"/>
        </w:rPr>
        <w:t xml:space="preserve"> DI (FH) Barbara </w:t>
      </w:r>
      <w:proofErr w:type="spellStart"/>
      <w:r w:rsidR="006C1A27" w:rsidRPr="00000C72">
        <w:rPr>
          <w:rStyle w:val="FHCWTextZchn"/>
          <w:bCs/>
          <w:lang w:val="de-DE"/>
        </w:rPr>
        <w:t>Mindt</w:t>
      </w:r>
      <w:proofErr w:type="spellEnd"/>
      <w:r w:rsidR="006C1A27" w:rsidRPr="00000C72">
        <w:rPr>
          <w:rStyle w:val="FHCWTextZchn"/>
          <w:bCs/>
          <w:lang w:val="de-DE"/>
        </w:rPr>
        <w:t xml:space="preserve">, Absolventin des Diplomstudiengangs Biotechnologie, </w:t>
      </w:r>
      <w:r w:rsidR="00A464AA" w:rsidRPr="00000C72">
        <w:rPr>
          <w:rStyle w:val="FHCWTextZchn"/>
          <w:bCs/>
          <w:lang w:val="de-DE"/>
        </w:rPr>
        <w:t>ein Exzellenz-Auslandsstipendium</w:t>
      </w:r>
      <w:r w:rsidR="006C1A27" w:rsidRPr="00000C72">
        <w:rPr>
          <w:rStyle w:val="FHCWTextZchn"/>
          <w:bCs/>
          <w:lang w:val="de-DE"/>
        </w:rPr>
        <w:t>.</w:t>
      </w:r>
    </w:p>
    <w:p w:rsidR="001B289B" w:rsidRPr="009B3765" w:rsidRDefault="001B289B" w:rsidP="00EC5409">
      <w:pPr>
        <w:spacing w:before="120" w:line="300" w:lineRule="exact"/>
        <w:outlineLvl w:val="0"/>
        <w:rPr>
          <w:rStyle w:val="FHCWTextZchn"/>
          <w:b/>
          <w:bCs/>
        </w:rPr>
      </w:pPr>
      <w:r w:rsidRPr="009B3765">
        <w:rPr>
          <w:rStyle w:val="FHCWTextZchn"/>
          <w:b/>
          <w:bCs/>
        </w:rPr>
        <w:t>Hervorragende Leistungen</w:t>
      </w:r>
    </w:p>
    <w:p w:rsidR="00B4329B" w:rsidRDefault="001B289B" w:rsidP="00063502">
      <w:pPr>
        <w:pStyle w:val="StandardWeb"/>
        <w:shd w:val="clear" w:color="auto" w:fill="FFFFFF"/>
        <w:spacing w:after="120" w:line="300" w:lineRule="exact"/>
        <w:rPr>
          <w:rStyle w:val="FHCWTextZchn"/>
          <w:bCs/>
          <w:lang w:val="de-DE"/>
        </w:rPr>
      </w:pPr>
      <w:r w:rsidRPr="009B3765">
        <w:rPr>
          <w:rStyle w:val="FHCWTextZchn"/>
          <w:bCs/>
        </w:rPr>
        <w:t>Jasmine Rinnofner, die gerade ihre Masterarbeit zum Thema „</w:t>
      </w:r>
      <w:r w:rsidR="00063502" w:rsidRPr="009B3765">
        <w:rPr>
          <w:rStyle w:val="FHCWTextZchn"/>
          <w:bCs/>
          <w:iCs/>
        </w:rPr>
        <w:t>An</w:t>
      </w:r>
      <w:r w:rsidR="00063502" w:rsidRPr="009B3765">
        <w:rPr>
          <w:rStyle w:val="FHCWTextZchn"/>
          <w:bCs/>
        </w:rPr>
        <w:t xml:space="preserve"> iPSC based microfluidic system of thre</w:t>
      </w:r>
      <w:r w:rsidR="00C07516" w:rsidRPr="009B3765">
        <w:rPr>
          <w:rStyle w:val="FHCWTextZchn"/>
          <w:bCs/>
        </w:rPr>
        <w:t xml:space="preserve">e dimensional human myocardium </w:t>
      </w:r>
      <w:r w:rsidR="00063502" w:rsidRPr="009B3765">
        <w:rPr>
          <w:rStyle w:val="FHCWTextZchn"/>
          <w:bCs/>
        </w:rPr>
        <w:t>using biomimetic matrices for cardiotoxicity screening applications</w:t>
      </w:r>
      <w:bookmarkStart w:id="0" w:name="_GoBack"/>
      <w:bookmarkEnd w:id="0"/>
      <w:r w:rsidRPr="009B3765">
        <w:rPr>
          <w:rStyle w:val="FHCWTextZchn"/>
          <w:bCs/>
        </w:rPr>
        <w:t xml:space="preserve">” verfasst, erbrachte während ihres </w:t>
      </w:r>
      <w:r w:rsidR="0003236B" w:rsidRPr="009B3765">
        <w:rPr>
          <w:rStyle w:val="FHCWTextZchn"/>
          <w:bCs/>
        </w:rPr>
        <w:t>gesamten</w:t>
      </w:r>
      <w:r w:rsidRPr="009B3765">
        <w:rPr>
          <w:rStyle w:val="FHCWTextZchn"/>
          <w:bCs/>
        </w:rPr>
        <w:t xml:space="preserve"> Studiums hervorragende Leistungen</w:t>
      </w:r>
      <w:r w:rsidR="0003236B" w:rsidRPr="009B3765">
        <w:rPr>
          <w:rStyle w:val="FHCWTextZchn"/>
          <w:bCs/>
        </w:rPr>
        <w:t>.</w:t>
      </w:r>
      <w:r w:rsidRPr="009B3765">
        <w:rPr>
          <w:rStyle w:val="FHCWTextZchn"/>
          <w:bCs/>
        </w:rPr>
        <w:t xml:space="preserve"> </w:t>
      </w:r>
      <w:r w:rsidR="0003236B">
        <w:rPr>
          <w:rStyle w:val="FHCWTextZchn"/>
          <w:bCs/>
          <w:lang w:val="de-DE"/>
        </w:rPr>
        <w:t>M</w:t>
      </w:r>
      <w:r w:rsidRPr="00EC5409">
        <w:rPr>
          <w:rStyle w:val="FHCWTextZchn"/>
          <w:bCs/>
          <w:lang w:val="de-DE"/>
        </w:rPr>
        <w:t xml:space="preserve">it einem Notendurchschnitt von 1,32 </w:t>
      </w:r>
      <w:r w:rsidR="00122D4E">
        <w:rPr>
          <w:rStyle w:val="FHCWTextZchn"/>
          <w:bCs/>
          <w:lang w:val="de-DE"/>
        </w:rPr>
        <w:t xml:space="preserve">wurde ihr </w:t>
      </w:r>
      <w:r w:rsidRPr="00EC5409">
        <w:rPr>
          <w:rStyle w:val="FHCWTextZchn"/>
          <w:bCs/>
          <w:lang w:val="de-DE"/>
        </w:rPr>
        <w:t>bereits im Studienjahr 2013/14 ein</w:t>
      </w:r>
      <w:r w:rsidR="0003236B">
        <w:rPr>
          <w:rStyle w:val="FHCWTextZchn"/>
          <w:bCs/>
          <w:lang w:val="de-DE"/>
        </w:rPr>
        <w:t xml:space="preserve"> Leistungsstipendium</w:t>
      </w:r>
      <w:r w:rsidR="00122D4E">
        <w:rPr>
          <w:rStyle w:val="FHCWTextZchn"/>
          <w:bCs/>
          <w:lang w:val="de-DE"/>
        </w:rPr>
        <w:t xml:space="preserve"> verliehen</w:t>
      </w:r>
      <w:r w:rsidR="0003236B">
        <w:rPr>
          <w:rStyle w:val="FHCWTextZchn"/>
          <w:bCs/>
          <w:lang w:val="de-DE"/>
        </w:rPr>
        <w:t xml:space="preserve">. Vor ihrem Studium </w:t>
      </w:r>
      <w:r w:rsidRPr="00EC5409">
        <w:rPr>
          <w:rStyle w:val="FHCWTextZchn"/>
          <w:bCs/>
          <w:lang w:val="de-DE"/>
        </w:rPr>
        <w:t>an der FH Campus Wien absolvierte Rinnofner die Bachelorstudien</w:t>
      </w:r>
      <w:r w:rsidR="00EF53BC">
        <w:rPr>
          <w:rStyle w:val="FHCWTextZchn"/>
          <w:bCs/>
          <w:lang w:val="de-DE"/>
        </w:rPr>
        <w:t>gänge</w:t>
      </w:r>
      <w:r w:rsidRPr="00EC5409">
        <w:rPr>
          <w:rStyle w:val="FHCWTextZchn"/>
          <w:bCs/>
          <w:lang w:val="de-DE"/>
        </w:rPr>
        <w:t xml:space="preserve"> Genetik und Biomedizinische Analytik und kann bereits auf umfassende Auslandserfahrung, unter anderem an Universitäten in Neuseeland und Boston</w:t>
      </w:r>
      <w:r w:rsidR="001A0997">
        <w:rPr>
          <w:rStyle w:val="FHCWTextZchn"/>
          <w:bCs/>
          <w:lang w:val="de-DE"/>
        </w:rPr>
        <w:t>,</w:t>
      </w:r>
      <w:r w:rsidRPr="00EC5409">
        <w:rPr>
          <w:rStyle w:val="FHCWTextZchn"/>
          <w:bCs/>
          <w:lang w:val="de-DE"/>
        </w:rPr>
        <w:t xml:space="preserve"> zurückblicken. </w:t>
      </w:r>
    </w:p>
    <w:p w:rsidR="00E12D6C" w:rsidRPr="008625E2" w:rsidRDefault="008625E2" w:rsidP="008625E2">
      <w:pPr>
        <w:spacing w:before="120" w:line="300" w:lineRule="exact"/>
        <w:outlineLvl w:val="0"/>
        <w:rPr>
          <w:rStyle w:val="FHCWTextZchn"/>
          <w:b/>
          <w:bCs/>
          <w:lang w:val="de-DE"/>
        </w:rPr>
      </w:pPr>
      <w:r w:rsidRPr="008625E2">
        <w:rPr>
          <w:rStyle w:val="FHCWTextZchn"/>
          <w:b/>
          <w:bCs/>
          <w:lang w:val="de-DE"/>
        </w:rPr>
        <w:t xml:space="preserve">Forschung an der University </w:t>
      </w:r>
      <w:proofErr w:type="spellStart"/>
      <w:r w:rsidRPr="008625E2">
        <w:rPr>
          <w:rStyle w:val="FHCWTextZchn"/>
          <w:b/>
          <w:bCs/>
          <w:lang w:val="de-DE"/>
        </w:rPr>
        <w:t>of</w:t>
      </w:r>
      <w:proofErr w:type="spellEnd"/>
      <w:r w:rsidRPr="008625E2">
        <w:rPr>
          <w:rStyle w:val="FHCWTextZchn"/>
          <w:b/>
          <w:bCs/>
          <w:lang w:val="de-DE"/>
        </w:rPr>
        <w:t xml:space="preserve"> Washington</w:t>
      </w:r>
    </w:p>
    <w:p w:rsidR="00EC5409" w:rsidRPr="00022665" w:rsidRDefault="00B4329B" w:rsidP="00022665">
      <w:pPr>
        <w:spacing w:line="300" w:lineRule="exact"/>
        <w:rPr>
          <w:rStyle w:val="FHCWTextZchn"/>
          <w:bCs/>
          <w:lang w:val="de-DE"/>
        </w:rPr>
      </w:pPr>
      <w:r>
        <w:rPr>
          <w:rStyle w:val="FHCWTextZchn"/>
          <w:bCs/>
          <w:lang w:val="de-DE"/>
        </w:rPr>
        <w:t xml:space="preserve">Derzeit befindet sich </w:t>
      </w:r>
      <w:r w:rsidR="00022665">
        <w:rPr>
          <w:rStyle w:val="FHCWTextZchn"/>
          <w:bCs/>
          <w:lang w:val="de-DE"/>
        </w:rPr>
        <w:t>die Studentin</w:t>
      </w:r>
      <w:r>
        <w:rPr>
          <w:rStyle w:val="FHCWTextZchn"/>
          <w:bCs/>
          <w:lang w:val="de-DE"/>
        </w:rPr>
        <w:t xml:space="preserve"> auf Auslandssemester an der University </w:t>
      </w:r>
      <w:proofErr w:type="spellStart"/>
      <w:r>
        <w:rPr>
          <w:rStyle w:val="FHCWTextZchn"/>
          <w:bCs/>
          <w:lang w:val="de-DE"/>
        </w:rPr>
        <w:t>of</w:t>
      </w:r>
      <w:proofErr w:type="spellEnd"/>
      <w:r>
        <w:rPr>
          <w:rStyle w:val="FHCWTextZchn"/>
          <w:bCs/>
          <w:lang w:val="de-DE"/>
        </w:rPr>
        <w:t xml:space="preserve"> Washington.</w:t>
      </w:r>
      <w:r w:rsidR="00022665">
        <w:rPr>
          <w:rStyle w:val="FHCWTextZchn"/>
          <w:bCs/>
          <w:lang w:val="de-DE"/>
        </w:rPr>
        <w:t xml:space="preserve"> Dort </w:t>
      </w:r>
      <w:r w:rsidR="00716DE4">
        <w:rPr>
          <w:rStyle w:val="FHCWTextZchn"/>
          <w:bCs/>
          <w:lang w:val="de-DE"/>
        </w:rPr>
        <w:t xml:space="preserve">forscht </w:t>
      </w:r>
      <w:r w:rsidR="00022665">
        <w:rPr>
          <w:rStyle w:val="FHCWTextZchn"/>
          <w:bCs/>
          <w:lang w:val="de-DE"/>
        </w:rPr>
        <w:t xml:space="preserve">sie in Zusammenarbeitet mit </w:t>
      </w:r>
      <w:proofErr w:type="spellStart"/>
      <w:r w:rsidR="00022665">
        <w:rPr>
          <w:rStyle w:val="FHCWTextZchn"/>
          <w:bCs/>
          <w:lang w:val="de-DE"/>
        </w:rPr>
        <w:t>Nortis</w:t>
      </w:r>
      <w:proofErr w:type="spellEnd"/>
      <w:r w:rsidR="00022665">
        <w:rPr>
          <w:rStyle w:val="FHCWTextZchn"/>
          <w:bCs/>
          <w:lang w:val="de-DE"/>
        </w:rPr>
        <w:t xml:space="preserve"> Inc. an einem </w:t>
      </w:r>
      <w:proofErr w:type="spellStart"/>
      <w:r w:rsidR="00022665">
        <w:rPr>
          <w:rStyle w:val="FHCWTextZchn"/>
          <w:bCs/>
          <w:lang w:val="de-DE"/>
        </w:rPr>
        <w:t>Tissue</w:t>
      </w:r>
      <w:proofErr w:type="spellEnd"/>
      <w:r w:rsidR="00022665">
        <w:rPr>
          <w:rStyle w:val="FHCWTextZchn"/>
          <w:bCs/>
          <w:lang w:val="de-DE"/>
        </w:rPr>
        <w:t xml:space="preserve"> Chip aus dreidimensionalen </w:t>
      </w:r>
      <w:proofErr w:type="spellStart"/>
      <w:r w:rsidR="00022665">
        <w:rPr>
          <w:rStyle w:val="FHCWTextZchn"/>
          <w:bCs/>
          <w:lang w:val="de-DE"/>
        </w:rPr>
        <w:t>Herzkonstrukten</w:t>
      </w:r>
      <w:proofErr w:type="spellEnd"/>
      <w:r w:rsidR="00022665">
        <w:rPr>
          <w:rStyle w:val="FHCWTextZchn"/>
          <w:bCs/>
          <w:lang w:val="de-DE"/>
        </w:rPr>
        <w:t>, um den präkl</w:t>
      </w:r>
      <w:r w:rsidR="00E72894">
        <w:rPr>
          <w:rStyle w:val="FHCWTextZchn"/>
          <w:bCs/>
          <w:lang w:val="de-DE"/>
        </w:rPr>
        <w:t>inischen Screening</w:t>
      </w:r>
      <w:r w:rsidR="00437083">
        <w:rPr>
          <w:rStyle w:val="FHCWTextZchn"/>
          <w:bCs/>
          <w:lang w:val="de-DE"/>
        </w:rPr>
        <w:t>-P</w:t>
      </w:r>
      <w:r w:rsidR="00022665">
        <w:rPr>
          <w:rStyle w:val="FHCWTextZchn"/>
          <w:bCs/>
          <w:lang w:val="de-DE"/>
        </w:rPr>
        <w:t xml:space="preserve">rozess von neuen Wirkstoffen zu verbessern. </w:t>
      </w:r>
      <w:r w:rsidR="004D25BA">
        <w:rPr>
          <w:rStyle w:val="FHCWTextZchn"/>
          <w:bCs/>
          <w:lang w:val="de-DE"/>
        </w:rPr>
        <w:t>„</w:t>
      </w:r>
      <w:r w:rsidR="00022665">
        <w:rPr>
          <w:rStyle w:val="FHCWTextZchn"/>
          <w:bCs/>
          <w:lang w:val="de-DE"/>
        </w:rPr>
        <w:t xml:space="preserve">Ziel der Entwicklung solcher 3D </w:t>
      </w:r>
      <w:r w:rsidR="008625E2">
        <w:rPr>
          <w:rStyle w:val="FHCWTextZchn"/>
          <w:bCs/>
          <w:lang w:val="de-DE"/>
        </w:rPr>
        <w:t>Gewebeplattformen ist es, potenz</w:t>
      </w:r>
      <w:r w:rsidR="00022665">
        <w:rPr>
          <w:rStyle w:val="FHCWTextZchn"/>
          <w:bCs/>
          <w:lang w:val="de-DE"/>
        </w:rPr>
        <w:t>ielle Auswirkungen auf verschiedene Organe in-vitro zu evaluieren und dadurch den Einsatz von Versuchstieren zu reduzie</w:t>
      </w:r>
      <w:r w:rsidR="00003C71">
        <w:rPr>
          <w:rStyle w:val="FHCWTextZchn"/>
          <w:bCs/>
          <w:lang w:val="de-DE"/>
        </w:rPr>
        <w:t>ren</w:t>
      </w:r>
      <w:r w:rsidR="004D25BA">
        <w:rPr>
          <w:rStyle w:val="FHCWTextZchn"/>
          <w:bCs/>
          <w:lang w:val="de-DE"/>
        </w:rPr>
        <w:t>“</w:t>
      </w:r>
      <w:r w:rsidR="00003C71">
        <w:rPr>
          <w:rStyle w:val="FHCWTextZchn"/>
          <w:bCs/>
          <w:lang w:val="de-DE"/>
        </w:rPr>
        <w:t>,</w:t>
      </w:r>
      <w:r w:rsidR="004D25BA">
        <w:rPr>
          <w:rStyle w:val="FHCWTextZchn"/>
          <w:bCs/>
          <w:lang w:val="de-DE"/>
        </w:rPr>
        <w:t xml:space="preserve"> erklärt Rinnofner.</w:t>
      </w:r>
      <w:r w:rsidR="00022665">
        <w:rPr>
          <w:rStyle w:val="FHCWTextZchn"/>
          <w:bCs/>
          <w:lang w:val="de-DE"/>
        </w:rPr>
        <w:t xml:space="preserve"> Die Forschungsarbeit wurde bereits am </w:t>
      </w:r>
      <w:r w:rsidR="00EC5409" w:rsidRPr="00EC5409">
        <w:rPr>
          <w:rStyle w:val="FHCWTextZchn"/>
          <w:bCs/>
          <w:szCs w:val="20"/>
          <w:lang w:val="de-DE"/>
        </w:rPr>
        <w:t xml:space="preserve">TERMIS World </w:t>
      </w:r>
      <w:proofErr w:type="spellStart"/>
      <w:r w:rsidR="00EC5409" w:rsidRPr="00EC5409">
        <w:rPr>
          <w:rStyle w:val="FHCWTextZchn"/>
          <w:bCs/>
          <w:szCs w:val="20"/>
          <w:lang w:val="de-DE"/>
        </w:rPr>
        <w:t>Congress</w:t>
      </w:r>
      <w:proofErr w:type="spellEnd"/>
      <w:r w:rsidR="00EC5409" w:rsidRPr="00EC5409">
        <w:rPr>
          <w:rStyle w:val="FHCWTextZchn"/>
          <w:bCs/>
          <w:szCs w:val="20"/>
          <w:lang w:val="de-DE"/>
        </w:rPr>
        <w:t xml:space="preserve"> </w:t>
      </w:r>
      <w:proofErr w:type="spellStart"/>
      <w:r w:rsidR="00EC5409" w:rsidRPr="00EC5409">
        <w:rPr>
          <w:rStyle w:val="FHCWTextZchn"/>
          <w:bCs/>
          <w:szCs w:val="20"/>
          <w:lang w:val="de-DE"/>
        </w:rPr>
        <w:t>for</w:t>
      </w:r>
      <w:proofErr w:type="spellEnd"/>
      <w:r w:rsidR="00EC5409" w:rsidRPr="00EC5409">
        <w:rPr>
          <w:rStyle w:val="FHCWTextZchn"/>
          <w:bCs/>
          <w:szCs w:val="20"/>
          <w:lang w:val="de-DE"/>
        </w:rPr>
        <w:t xml:space="preserve"> </w:t>
      </w:r>
      <w:proofErr w:type="spellStart"/>
      <w:r w:rsidR="00EC5409" w:rsidRPr="00EC5409">
        <w:rPr>
          <w:rStyle w:val="FHCWTextZchn"/>
          <w:bCs/>
          <w:szCs w:val="20"/>
          <w:lang w:val="de-DE"/>
        </w:rPr>
        <w:t>Tissue</w:t>
      </w:r>
      <w:proofErr w:type="spellEnd"/>
      <w:r w:rsidR="00EC5409" w:rsidRPr="00EC5409">
        <w:rPr>
          <w:rStyle w:val="FHCWTextZchn"/>
          <w:bCs/>
          <w:szCs w:val="20"/>
          <w:lang w:val="de-DE"/>
        </w:rPr>
        <w:t xml:space="preserve"> Engineering in Boston präsentiert und </w:t>
      </w:r>
      <w:r w:rsidR="00022665">
        <w:rPr>
          <w:rStyle w:val="FHCWTextZchn"/>
          <w:bCs/>
          <w:szCs w:val="20"/>
          <w:lang w:val="de-DE"/>
        </w:rPr>
        <w:t>fand großen Anklang.</w:t>
      </w:r>
    </w:p>
    <w:p w:rsidR="00067784" w:rsidRPr="00067784" w:rsidRDefault="00067784" w:rsidP="00067784">
      <w:pPr>
        <w:spacing w:before="120" w:line="300" w:lineRule="exact"/>
        <w:outlineLvl w:val="0"/>
        <w:rPr>
          <w:rStyle w:val="FHCWTextZchn"/>
          <w:b/>
          <w:bCs/>
          <w:lang w:val="de-DE"/>
        </w:rPr>
      </w:pPr>
      <w:r w:rsidRPr="00067784">
        <w:rPr>
          <w:rStyle w:val="FHCWTextZchn"/>
          <w:b/>
          <w:bCs/>
          <w:lang w:val="de-DE"/>
        </w:rPr>
        <w:t xml:space="preserve">Masterstudium </w:t>
      </w:r>
      <w:proofErr w:type="spellStart"/>
      <w:r w:rsidRPr="00067784">
        <w:rPr>
          <w:rStyle w:val="FHCWTextZchn"/>
          <w:b/>
          <w:bCs/>
          <w:lang w:val="de-DE"/>
        </w:rPr>
        <w:t>Molecular</w:t>
      </w:r>
      <w:proofErr w:type="spellEnd"/>
      <w:r w:rsidRPr="00067784">
        <w:rPr>
          <w:rStyle w:val="FHCWTextZchn"/>
          <w:b/>
          <w:bCs/>
          <w:lang w:val="de-DE"/>
        </w:rPr>
        <w:t xml:space="preserve"> Biotechnology</w:t>
      </w:r>
    </w:p>
    <w:p w:rsidR="00900125" w:rsidRDefault="003B491C" w:rsidP="007C723B">
      <w:pPr>
        <w:shd w:val="clear" w:color="auto" w:fill="FFFFFF"/>
        <w:spacing w:after="120" w:line="300" w:lineRule="exact"/>
        <w:rPr>
          <w:rStyle w:val="FHCWTextZchn"/>
          <w:bCs/>
          <w:lang w:val="de-DE"/>
        </w:rPr>
      </w:pPr>
      <w:proofErr w:type="spellStart"/>
      <w:r>
        <w:rPr>
          <w:rStyle w:val="FHCWTextZchn"/>
          <w:bCs/>
          <w:lang w:val="de-DE"/>
        </w:rPr>
        <w:t>AbsolventInnen</w:t>
      </w:r>
      <w:proofErr w:type="spellEnd"/>
      <w:r>
        <w:rPr>
          <w:rStyle w:val="FHCWTextZchn"/>
          <w:bCs/>
          <w:lang w:val="de-DE"/>
        </w:rPr>
        <w:t xml:space="preserve"> des</w:t>
      </w:r>
      <w:r w:rsidR="00823804">
        <w:rPr>
          <w:rStyle w:val="FHCWTextZchn"/>
          <w:bCs/>
          <w:lang w:val="de-DE"/>
        </w:rPr>
        <w:t xml:space="preserve"> </w:t>
      </w:r>
      <w:r w:rsidR="006E4356">
        <w:rPr>
          <w:rStyle w:val="FHCWTextZchn"/>
          <w:bCs/>
          <w:lang w:val="de-DE"/>
        </w:rPr>
        <w:t xml:space="preserve">englischsprachigen </w:t>
      </w:r>
      <w:r w:rsidR="00823804">
        <w:rPr>
          <w:rStyle w:val="FHCWTextZchn"/>
          <w:bCs/>
          <w:lang w:val="de-DE"/>
        </w:rPr>
        <w:t xml:space="preserve">Masterstudiengangs </w:t>
      </w:r>
      <w:proofErr w:type="spellStart"/>
      <w:r w:rsidR="00823804">
        <w:rPr>
          <w:rStyle w:val="FHCWTextZchn"/>
          <w:bCs/>
          <w:lang w:val="de-DE"/>
        </w:rPr>
        <w:t>Molecular</w:t>
      </w:r>
      <w:proofErr w:type="spellEnd"/>
      <w:r w:rsidR="00823804">
        <w:rPr>
          <w:rStyle w:val="FHCWTextZchn"/>
          <w:bCs/>
          <w:lang w:val="de-DE"/>
        </w:rPr>
        <w:t xml:space="preserve"> Biotechnology, der auf dem Bachelorstudium</w:t>
      </w:r>
      <w:r>
        <w:rPr>
          <w:rStyle w:val="FHCWTextZchn"/>
          <w:bCs/>
          <w:lang w:val="de-DE"/>
        </w:rPr>
        <w:t xml:space="preserve"> Molekulare Biotechnologie</w:t>
      </w:r>
      <w:r w:rsidR="00823804">
        <w:rPr>
          <w:rStyle w:val="FHCWTextZchn"/>
          <w:bCs/>
          <w:lang w:val="de-DE"/>
        </w:rPr>
        <w:t xml:space="preserve"> aufbaut, </w:t>
      </w:r>
      <w:r>
        <w:rPr>
          <w:rStyle w:val="FHCWTextZchn"/>
          <w:bCs/>
          <w:lang w:val="de-DE"/>
        </w:rPr>
        <w:t>sind</w:t>
      </w:r>
      <w:r w:rsidR="00823804">
        <w:rPr>
          <w:rStyle w:val="FHCWTextZchn"/>
          <w:bCs/>
          <w:lang w:val="de-DE"/>
        </w:rPr>
        <w:t xml:space="preserve"> </w:t>
      </w:r>
      <w:proofErr w:type="spellStart"/>
      <w:r w:rsidR="00823804" w:rsidRPr="007C723B">
        <w:rPr>
          <w:rStyle w:val="FHCWTextZchn"/>
          <w:bCs/>
          <w:lang w:val="de-DE"/>
        </w:rPr>
        <w:t>SpezialistIn</w:t>
      </w:r>
      <w:r w:rsidR="00823804">
        <w:rPr>
          <w:rStyle w:val="FHCWTextZchn"/>
          <w:bCs/>
          <w:lang w:val="de-DE"/>
        </w:rPr>
        <w:t>nen</w:t>
      </w:r>
      <w:proofErr w:type="spellEnd"/>
      <w:r w:rsidR="00823804" w:rsidRPr="007C723B">
        <w:rPr>
          <w:rStyle w:val="FHCWTextZchn"/>
          <w:bCs/>
          <w:lang w:val="de-DE"/>
        </w:rPr>
        <w:t xml:space="preserve"> mit unternehmerischen Kompetenzen im Bereich der molekularbiologischen und humanorientierten Biotechnologie</w:t>
      </w:r>
      <w:r w:rsidR="00823804">
        <w:rPr>
          <w:rStyle w:val="FHCWTextZchn"/>
          <w:bCs/>
          <w:lang w:val="de-DE"/>
        </w:rPr>
        <w:t>.</w:t>
      </w:r>
      <w:r w:rsidR="00823804" w:rsidRPr="00AE7F0E">
        <w:rPr>
          <w:rStyle w:val="FHCWTextZchn"/>
          <w:bCs/>
          <w:lang w:val="de-DE"/>
        </w:rPr>
        <w:t xml:space="preserve"> </w:t>
      </w:r>
      <w:r w:rsidR="006E4356" w:rsidRPr="007C723B">
        <w:rPr>
          <w:rStyle w:val="FHCWTextZchn"/>
          <w:bCs/>
          <w:lang w:val="de-DE"/>
        </w:rPr>
        <w:t xml:space="preserve">Die Schwerpunkte liegen auf </w:t>
      </w:r>
      <w:r w:rsidR="00FE1BFE">
        <w:rPr>
          <w:rStyle w:val="FHCWTextZchn"/>
          <w:bCs/>
          <w:lang w:val="de-DE"/>
        </w:rPr>
        <w:t>„</w:t>
      </w:r>
      <w:r w:rsidR="006E4356" w:rsidRPr="007C723B">
        <w:rPr>
          <w:rStyle w:val="FHCWTextZchn"/>
          <w:bCs/>
          <w:lang w:val="de-DE"/>
        </w:rPr>
        <w:t>I</w:t>
      </w:r>
      <w:r w:rsidR="006E4356">
        <w:rPr>
          <w:rStyle w:val="FHCWTextZchn"/>
          <w:bCs/>
          <w:lang w:val="de-DE"/>
        </w:rPr>
        <w:t>mmunologie</w:t>
      </w:r>
      <w:r w:rsidR="00FE1BFE">
        <w:rPr>
          <w:rStyle w:val="FHCWTextZchn"/>
          <w:bCs/>
          <w:lang w:val="de-DE"/>
        </w:rPr>
        <w:t>“</w:t>
      </w:r>
      <w:r w:rsidR="00AF1928">
        <w:rPr>
          <w:rStyle w:val="FHCWTextZchn"/>
          <w:bCs/>
          <w:lang w:val="de-DE"/>
        </w:rPr>
        <w:t xml:space="preserve"> und „Drug Discovery“</w:t>
      </w:r>
      <w:r w:rsidR="006E4356">
        <w:rPr>
          <w:rStyle w:val="FHCWTextZchn"/>
          <w:bCs/>
          <w:lang w:val="de-DE"/>
        </w:rPr>
        <w:t>, wo sowohl</w:t>
      </w:r>
      <w:r w:rsidR="00C07A0B">
        <w:rPr>
          <w:rStyle w:val="FHCWTextZchn"/>
          <w:bCs/>
          <w:lang w:val="de-DE"/>
        </w:rPr>
        <w:t xml:space="preserve"> Krankheitsursachen </w:t>
      </w:r>
      <w:r w:rsidR="006E4356" w:rsidRPr="007C723B">
        <w:rPr>
          <w:rStyle w:val="FHCWTextZchn"/>
          <w:bCs/>
          <w:lang w:val="de-DE"/>
        </w:rPr>
        <w:t xml:space="preserve">auf den Grund </w:t>
      </w:r>
      <w:r w:rsidR="006E4356">
        <w:rPr>
          <w:rStyle w:val="FHCWTextZchn"/>
          <w:bCs/>
          <w:lang w:val="de-DE"/>
        </w:rPr>
        <w:t>gegangen als auch</w:t>
      </w:r>
      <w:r w:rsidR="006E4356" w:rsidRPr="007C723B">
        <w:rPr>
          <w:rStyle w:val="FHCWTextZchn"/>
          <w:bCs/>
          <w:lang w:val="de-DE"/>
        </w:rPr>
        <w:t xml:space="preserve"> neue Verfahren und Therapien</w:t>
      </w:r>
      <w:r w:rsidR="006E4356">
        <w:rPr>
          <w:rStyle w:val="FHCWTextZchn"/>
          <w:bCs/>
          <w:lang w:val="de-DE"/>
        </w:rPr>
        <w:t xml:space="preserve"> entwickelt werden</w:t>
      </w:r>
      <w:r w:rsidR="006E4356" w:rsidRPr="007C723B">
        <w:rPr>
          <w:rStyle w:val="FHCWTextZchn"/>
          <w:bCs/>
          <w:lang w:val="de-DE"/>
        </w:rPr>
        <w:t xml:space="preserve">. </w:t>
      </w:r>
      <w:r w:rsidR="00AE7F0E" w:rsidRPr="00AE7F0E">
        <w:rPr>
          <w:rStyle w:val="FHCWTextZchn"/>
          <w:bCs/>
          <w:lang w:val="de-DE"/>
        </w:rPr>
        <w:t xml:space="preserve">Angesiedelt am </w:t>
      </w:r>
      <w:r w:rsidR="00AE7F0E">
        <w:rPr>
          <w:rStyle w:val="FHCWTextZchn"/>
          <w:bCs/>
          <w:lang w:val="de-DE"/>
        </w:rPr>
        <w:t xml:space="preserve">Vienna Biocenter </w:t>
      </w:r>
      <w:r w:rsidR="00133B86">
        <w:rPr>
          <w:rStyle w:val="FHCWTextZchn"/>
          <w:bCs/>
          <w:lang w:val="de-DE"/>
        </w:rPr>
        <w:t>können</w:t>
      </w:r>
      <w:r w:rsidR="00AE7F0E">
        <w:rPr>
          <w:rStyle w:val="FHCWTextZchn"/>
          <w:bCs/>
          <w:lang w:val="de-DE"/>
        </w:rPr>
        <w:t xml:space="preserve"> </w:t>
      </w:r>
      <w:r w:rsidR="00D87586">
        <w:rPr>
          <w:rStyle w:val="FHCWTextZchn"/>
          <w:bCs/>
          <w:lang w:val="de-DE"/>
        </w:rPr>
        <w:t>Studierende</w:t>
      </w:r>
      <w:r w:rsidR="00AE7F0E" w:rsidRPr="00AE7F0E">
        <w:rPr>
          <w:rStyle w:val="FHCWTextZchn"/>
          <w:bCs/>
          <w:lang w:val="de-DE"/>
        </w:rPr>
        <w:t xml:space="preserve"> hochmoderne Hörsäle und Labors für Forschung und Lehre nutze</w:t>
      </w:r>
      <w:r w:rsidR="00C7513A">
        <w:rPr>
          <w:rStyle w:val="FHCWTextZchn"/>
          <w:bCs/>
          <w:lang w:val="de-DE"/>
        </w:rPr>
        <w:t xml:space="preserve">n und profitieren vom regelmäßigen Austausch mit </w:t>
      </w:r>
      <w:r w:rsidR="00AE7F0E" w:rsidRPr="00AE7F0E">
        <w:rPr>
          <w:rStyle w:val="FHCWTextZchn"/>
          <w:bCs/>
          <w:lang w:val="de-DE"/>
        </w:rPr>
        <w:t>zahlreichen Forschungseinrichtungen und namhafte</w:t>
      </w:r>
      <w:r w:rsidR="00133B86">
        <w:rPr>
          <w:rStyle w:val="FHCWTextZchn"/>
          <w:bCs/>
          <w:lang w:val="de-DE"/>
        </w:rPr>
        <w:t>n</w:t>
      </w:r>
      <w:r w:rsidR="00AE7F0E" w:rsidRPr="00AE7F0E">
        <w:rPr>
          <w:rStyle w:val="FHCWTextZchn"/>
          <w:bCs/>
          <w:lang w:val="de-DE"/>
        </w:rPr>
        <w:t xml:space="preserve"> Biotech-Unternehmen</w:t>
      </w:r>
      <w:r w:rsidR="00C7513A">
        <w:rPr>
          <w:rStyle w:val="FHCWTextZchn"/>
          <w:bCs/>
          <w:lang w:val="de-DE"/>
        </w:rPr>
        <w:t xml:space="preserve"> am Standort. </w:t>
      </w:r>
      <w:r w:rsidR="00900125" w:rsidRPr="00900125">
        <w:rPr>
          <w:rStyle w:val="FHCWTextZchn"/>
          <w:bCs/>
          <w:lang w:val="de-DE"/>
        </w:rPr>
        <w:t xml:space="preserve">Weitere Informationen unter: </w:t>
      </w:r>
      <w:hyperlink r:id="rId9" w:history="1">
        <w:r w:rsidR="00900125" w:rsidRPr="00CB7A6B">
          <w:rPr>
            <w:rStyle w:val="Hyperlink"/>
            <w:rFonts w:ascii="Verdana" w:hAnsi="Verdana"/>
            <w:bCs/>
            <w:sz w:val="18"/>
            <w:lang w:val="de-DE" w:eastAsia="de-DE"/>
          </w:rPr>
          <w:t>https://www.fh-</w:t>
        </w:r>
        <w:r w:rsidR="00900125" w:rsidRPr="00CB7A6B">
          <w:rPr>
            <w:rStyle w:val="Hyperlink"/>
            <w:rFonts w:ascii="Verdana" w:hAnsi="Verdana"/>
            <w:bCs/>
            <w:sz w:val="18"/>
            <w:lang w:val="de-DE" w:eastAsia="de-DE"/>
          </w:rPr>
          <w:lastRenderedPageBreak/>
          <w:t>campuswien.ac.at/departments/applied-life-sciences/studiengaenge/detail/molecular-biotechnology.html</w:t>
        </w:r>
      </w:hyperlink>
    </w:p>
    <w:p w:rsidR="000213FB" w:rsidRPr="00236D3F" w:rsidRDefault="000213FB" w:rsidP="000173B9">
      <w:pPr>
        <w:pStyle w:val="StandardWeb"/>
        <w:spacing w:before="120" w:line="300" w:lineRule="exact"/>
        <w:rPr>
          <w:rStyle w:val="FHCWTextZchn"/>
          <w:rFonts w:eastAsia="Times"/>
          <w:b/>
          <w:szCs w:val="18"/>
          <w:lang w:val="de-DE"/>
        </w:rPr>
      </w:pPr>
      <w:r w:rsidRPr="00236D3F">
        <w:rPr>
          <w:rStyle w:val="FHCWTextZchn"/>
          <w:rFonts w:eastAsia="Times"/>
          <w:b/>
          <w:szCs w:val="18"/>
          <w:lang w:val="de-DE"/>
        </w:rPr>
        <w:t>FH Campus Wien</w:t>
      </w:r>
    </w:p>
    <w:p w:rsidR="000213FB" w:rsidRPr="00914FE5" w:rsidRDefault="000213FB" w:rsidP="000173B9">
      <w:pPr>
        <w:pStyle w:val="PA7HeadlineBoilerplate"/>
        <w:spacing w:before="0" w:after="60"/>
        <w:outlineLvl w:val="0"/>
        <w:rPr>
          <w:lang w:eastAsia="de-AT"/>
        </w:rPr>
      </w:pPr>
      <w:r w:rsidRPr="00E36CE8">
        <w:rPr>
          <w:rStyle w:val="FHCWTextZchn"/>
          <w:b w:val="0"/>
        </w:rPr>
        <w:t>Mit</w:t>
      </w:r>
      <w:r>
        <w:rPr>
          <w:rStyle w:val="FHCWTextZchn"/>
          <w:b w:val="0"/>
        </w:rPr>
        <w:t xml:space="preserve"> mehr als </w:t>
      </w:r>
      <w:r w:rsidRPr="00E36CE8">
        <w:rPr>
          <w:rStyle w:val="FHCWTextZchn"/>
          <w:b w:val="0"/>
        </w:rPr>
        <w:t xml:space="preserve">5.000 Studierenden ist die FH Campus Wien </w:t>
      </w:r>
      <w:r>
        <w:rPr>
          <w:rStyle w:val="FHCWTextZchn"/>
          <w:b w:val="0"/>
        </w:rPr>
        <w:t xml:space="preserve">die </w:t>
      </w:r>
      <w:r w:rsidRPr="00E36CE8">
        <w:rPr>
          <w:rStyle w:val="FHCWTextZchn"/>
          <w:b w:val="0"/>
        </w:rPr>
        <w:t>größte Fachhochschule Österreichs.</w:t>
      </w:r>
      <w:r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In den Departments Applied Life </w:t>
      </w:r>
      <w:proofErr w:type="spellStart"/>
      <w:r w:rsidRPr="00E36CE8">
        <w:rPr>
          <w:rStyle w:val="FHCWTextZchn"/>
          <w:b w:val="0"/>
        </w:rPr>
        <w:t>Sciences</w:t>
      </w:r>
      <w:proofErr w:type="spellEnd"/>
      <w:r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Pr="00E36CE8">
        <w:rPr>
          <w:rStyle w:val="FHCWTextZchn"/>
          <w:b w:val="0"/>
        </w:rPr>
        <w:t>Sector</w:t>
      </w:r>
      <w:proofErr w:type="spellEnd"/>
      <w:r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Pr="00E36CE8">
          <w:rPr>
            <w:rStyle w:val="Hyperlink"/>
            <w:rFonts w:eastAsia="Times"/>
            <w:b w:val="0"/>
          </w:rPr>
          <w:t>www.fh-campuswien.ac.at/facts</w:t>
        </w:r>
      </w:hyperlink>
      <w:r w:rsidRPr="00E36CE8">
        <w:rPr>
          <w:rStyle w:val="Hyperlink"/>
          <w:b w:val="0"/>
        </w:rPr>
        <w:t>.</w:t>
      </w:r>
      <w:r>
        <w:rPr>
          <w:rStyle w:val="Hyperlink"/>
          <w:b w:val="0"/>
        </w:rPr>
        <w:t xml:space="preserve"> </w:t>
      </w:r>
      <w:r w:rsidRPr="00E36CE8">
        <w:rPr>
          <w:rStyle w:val="FHCWTextZchn"/>
          <w:b w:val="0"/>
        </w:rPr>
        <w:t xml:space="preserve">Die FH Campus Wien besitzt vier Standorte </w:t>
      </w:r>
      <w:r>
        <w:rPr>
          <w:rStyle w:val="FHCWTextZchn"/>
          <w:b w:val="0"/>
        </w:rPr>
        <w:t xml:space="preserve">in Wien und drei </w:t>
      </w:r>
      <w:r w:rsidRPr="00E36CE8">
        <w:rPr>
          <w:rStyle w:val="FHCWTextZchn"/>
          <w:b w:val="0"/>
        </w:rPr>
        <w:t xml:space="preserve">Kooperationsstandorte der Vinzenz-Gruppe in Wien, Linz und Ried. </w:t>
      </w:r>
      <w:r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>
        <w:rPr>
          <w:rStyle w:val="FHCWTextZchn"/>
          <w:b w:val="0"/>
        </w:rPr>
        <w:t>Krankenanstaltenverbundes</w:t>
      </w:r>
      <w:proofErr w:type="spellEnd"/>
      <w:r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Pr="00E36CE8">
        <w:rPr>
          <w:rStyle w:val="FHCWTextZchn"/>
          <w:b w:val="0"/>
        </w:rPr>
        <w:t>F&amp;E-Projekte der Studiengänge und externe Auftragsforschung werden über eigene Forschungsgesellschaften abgewickelt.</w:t>
      </w:r>
      <w:r w:rsidRPr="009821A4"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1" w:history="1">
        <w:r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1D2E52" w:rsidRPr="009410C6" w:rsidRDefault="009410C6" w:rsidP="0050070D">
      <w:pPr>
        <w:pStyle w:val="PA7HeadlineBoilerplate"/>
        <w:spacing w:before="120"/>
        <w:rPr>
          <w:sz w:val="20"/>
          <w:lang w:val="de-AT" w:eastAsia="de-AT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r w:rsidRPr="0050070D">
        <w:rPr>
          <w:b w:val="0"/>
          <w:szCs w:val="18"/>
        </w:rPr>
        <w:t>www.fh-campuswien.ac.a</w:t>
      </w:r>
      <w:r w:rsidR="0050070D">
        <w:rPr>
          <w:b w:val="0"/>
          <w:szCs w:val="18"/>
        </w:rPr>
        <w:t>t</w:t>
      </w:r>
    </w:p>
    <w:sectPr w:rsidR="001D2E52" w:rsidRPr="009410C6" w:rsidSect="001654FE">
      <w:headerReference w:type="default" r:id="rId13"/>
      <w:footerReference w:type="default" r:id="rId14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0C72"/>
    <w:rsid w:val="000011A0"/>
    <w:rsid w:val="00003C71"/>
    <w:rsid w:val="00004DB5"/>
    <w:rsid w:val="000063ED"/>
    <w:rsid w:val="0001044B"/>
    <w:rsid w:val="00013CF8"/>
    <w:rsid w:val="000173B9"/>
    <w:rsid w:val="00020EE2"/>
    <w:rsid w:val="000213FB"/>
    <w:rsid w:val="00022665"/>
    <w:rsid w:val="000300EA"/>
    <w:rsid w:val="0003236B"/>
    <w:rsid w:val="00033640"/>
    <w:rsid w:val="00047C44"/>
    <w:rsid w:val="00050C89"/>
    <w:rsid w:val="00052A5E"/>
    <w:rsid w:val="000577F1"/>
    <w:rsid w:val="00062231"/>
    <w:rsid w:val="00063502"/>
    <w:rsid w:val="00063D87"/>
    <w:rsid w:val="0006619D"/>
    <w:rsid w:val="00067784"/>
    <w:rsid w:val="00080A2C"/>
    <w:rsid w:val="000850BA"/>
    <w:rsid w:val="000915AA"/>
    <w:rsid w:val="00095013"/>
    <w:rsid w:val="000960F8"/>
    <w:rsid w:val="000A0732"/>
    <w:rsid w:val="000C24A2"/>
    <w:rsid w:val="000C397D"/>
    <w:rsid w:val="000C7FC0"/>
    <w:rsid w:val="000D2463"/>
    <w:rsid w:val="000E0229"/>
    <w:rsid w:val="000E5A76"/>
    <w:rsid w:val="000E5AC5"/>
    <w:rsid w:val="000E700F"/>
    <w:rsid w:val="000F05F1"/>
    <w:rsid w:val="000F36F5"/>
    <w:rsid w:val="001046D5"/>
    <w:rsid w:val="001100F0"/>
    <w:rsid w:val="00113C50"/>
    <w:rsid w:val="00117FBA"/>
    <w:rsid w:val="00122D4E"/>
    <w:rsid w:val="00125E8C"/>
    <w:rsid w:val="00131C40"/>
    <w:rsid w:val="00133B86"/>
    <w:rsid w:val="00141518"/>
    <w:rsid w:val="00141E9F"/>
    <w:rsid w:val="00152251"/>
    <w:rsid w:val="00153221"/>
    <w:rsid w:val="001579D2"/>
    <w:rsid w:val="00161C2B"/>
    <w:rsid w:val="00163062"/>
    <w:rsid w:val="001654FE"/>
    <w:rsid w:val="0017004A"/>
    <w:rsid w:val="001745A0"/>
    <w:rsid w:val="001748FC"/>
    <w:rsid w:val="00192570"/>
    <w:rsid w:val="00194EBC"/>
    <w:rsid w:val="00195CCB"/>
    <w:rsid w:val="001A0997"/>
    <w:rsid w:val="001A347C"/>
    <w:rsid w:val="001A3795"/>
    <w:rsid w:val="001A76DF"/>
    <w:rsid w:val="001B0083"/>
    <w:rsid w:val="001B0271"/>
    <w:rsid w:val="001B289B"/>
    <w:rsid w:val="001B366F"/>
    <w:rsid w:val="001C2B3D"/>
    <w:rsid w:val="001C4C39"/>
    <w:rsid w:val="001C7B82"/>
    <w:rsid w:val="001D0783"/>
    <w:rsid w:val="001D0D38"/>
    <w:rsid w:val="001D2E52"/>
    <w:rsid w:val="001E0647"/>
    <w:rsid w:val="001E3EDD"/>
    <w:rsid w:val="001E5AFB"/>
    <w:rsid w:val="001F22EA"/>
    <w:rsid w:val="001F4265"/>
    <w:rsid w:val="0020282C"/>
    <w:rsid w:val="00203AC1"/>
    <w:rsid w:val="002110E4"/>
    <w:rsid w:val="002112DA"/>
    <w:rsid w:val="00214B0A"/>
    <w:rsid w:val="0021799C"/>
    <w:rsid w:val="00222884"/>
    <w:rsid w:val="00231F33"/>
    <w:rsid w:val="00236D3F"/>
    <w:rsid w:val="0024524E"/>
    <w:rsid w:val="00245FD9"/>
    <w:rsid w:val="00246CD9"/>
    <w:rsid w:val="00250504"/>
    <w:rsid w:val="00257D01"/>
    <w:rsid w:val="0026087D"/>
    <w:rsid w:val="002613C7"/>
    <w:rsid w:val="00261938"/>
    <w:rsid w:val="00266184"/>
    <w:rsid w:val="00274542"/>
    <w:rsid w:val="00277432"/>
    <w:rsid w:val="00277982"/>
    <w:rsid w:val="00285500"/>
    <w:rsid w:val="002909D3"/>
    <w:rsid w:val="00290A90"/>
    <w:rsid w:val="002912CB"/>
    <w:rsid w:val="00293C29"/>
    <w:rsid w:val="0029732A"/>
    <w:rsid w:val="002977DD"/>
    <w:rsid w:val="002A14BB"/>
    <w:rsid w:val="002A5CD7"/>
    <w:rsid w:val="002A757B"/>
    <w:rsid w:val="002B2ECE"/>
    <w:rsid w:val="002B6E5E"/>
    <w:rsid w:val="002C326B"/>
    <w:rsid w:val="002C4108"/>
    <w:rsid w:val="002C6C65"/>
    <w:rsid w:val="002D0AF3"/>
    <w:rsid w:val="002D71C9"/>
    <w:rsid w:val="002E0989"/>
    <w:rsid w:val="002E2AE8"/>
    <w:rsid w:val="002E4CB1"/>
    <w:rsid w:val="002E5C35"/>
    <w:rsid w:val="002F0095"/>
    <w:rsid w:val="002F428C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36FA9"/>
    <w:rsid w:val="003422F5"/>
    <w:rsid w:val="003460B9"/>
    <w:rsid w:val="00352E97"/>
    <w:rsid w:val="0035746C"/>
    <w:rsid w:val="00357E97"/>
    <w:rsid w:val="0036083E"/>
    <w:rsid w:val="00362A9B"/>
    <w:rsid w:val="00370065"/>
    <w:rsid w:val="00370FE3"/>
    <w:rsid w:val="00371529"/>
    <w:rsid w:val="003715BB"/>
    <w:rsid w:val="003725C6"/>
    <w:rsid w:val="003731F1"/>
    <w:rsid w:val="00377897"/>
    <w:rsid w:val="003805FD"/>
    <w:rsid w:val="003830EB"/>
    <w:rsid w:val="003857FD"/>
    <w:rsid w:val="00386DA6"/>
    <w:rsid w:val="003879AF"/>
    <w:rsid w:val="00390C4F"/>
    <w:rsid w:val="00390EDF"/>
    <w:rsid w:val="003925AF"/>
    <w:rsid w:val="00393694"/>
    <w:rsid w:val="003936F4"/>
    <w:rsid w:val="003A2E49"/>
    <w:rsid w:val="003A64CC"/>
    <w:rsid w:val="003A7797"/>
    <w:rsid w:val="003B0F29"/>
    <w:rsid w:val="003B3865"/>
    <w:rsid w:val="003B491C"/>
    <w:rsid w:val="003B5712"/>
    <w:rsid w:val="003C04E4"/>
    <w:rsid w:val="003C11BE"/>
    <w:rsid w:val="003D0740"/>
    <w:rsid w:val="003D1746"/>
    <w:rsid w:val="003D1EF7"/>
    <w:rsid w:val="003E2A4D"/>
    <w:rsid w:val="003E6351"/>
    <w:rsid w:val="003F33D1"/>
    <w:rsid w:val="003F37DF"/>
    <w:rsid w:val="003F66A9"/>
    <w:rsid w:val="00400085"/>
    <w:rsid w:val="0040076A"/>
    <w:rsid w:val="00400ABA"/>
    <w:rsid w:val="004046EC"/>
    <w:rsid w:val="00416832"/>
    <w:rsid w:val="00421719"/>
    <w:rsid w:val="004247A1"/>
    <w:rsid w:val="00425AA7"/>
    <w:rsid w:val="00426FFB"/>
    <w:rsid w:val="00430A0D"/>
    <w:rsid w:val="00432FA4"/>
    <w:rsid w:val="00437083"/>
    <w:rsid w:val="00440B16"/>
    <w:rsid w:val="00446658"/>
    <w:rsid w:val="0045690B"/>
    <w:rsid w:val="004615E6"/>
    <w:rsid w:val="00471DE5"/>
    <w:rsid w:val="00472E2D"/>
    <w:rsid w:val="004737EC"/>
    <w:rsid w:val="00475EC3"/>
    <w:rsid w:val="00481742"/>
    <w:rsid w:val="00494498"/>
    <w:rsid w:val="004A144D"/>
    <w:rsid w:val="004A420E"/>
    <w:rsid w:val="004B1C11"/>
    <w:rsid w:val="004B441E"/>
    <w:rsid w:val="004B483C"/>
    <w:rsid w:val="004B543F"/>
    <w:rsid w:val="004B6F77"/>
    <w:rsid w:val="004D25BA"/>
    <w:rsid w:val="004D7936"/>
    <w:rsid w:val="004E519F"/>
    <w:rsid w:val="004F1995"/>
    <w:rsid w:val="004F267A"/>
    <w:rsid w:val="0050070D"/>
    <w:rsid w:val="005028DA"/>
    <w:rsid w:val="00503D3F"/>
    <w:rsid w:val="00504A0B"/>
    <w:rsid w:val="00507DC0"/>
    <w:rsid w:val="00511C0C"/>
    <w:rsid w:val="0051457A"/>
    <w:rsid w:val="0051655E"/>
    <w:rsid w:val="00520D20"/>
    <w:rsid w:val="005254BA"/>
    <w:rsid w:val="00533084"/>
    <w:rsid w:val="00534ED7"/>
    <w:rsid w:val="00543ED6"/>
    <w:rsid w:val="00544C5E"/>
    <w:rsid w:val="005458AA"/>
    <w:rsid w:val="00553C7C"/>
    <w:rsid w:val="0056662E"/>
    <w:rsid w:val="0057242D"/>
    <w:rsid w:val="005739B2"/>
    <w:rsid w:val="00575807"/>
    <w:rsid w:val="005760CB"/>
    <w:rsid w:val="0057612B"/>
    <w:rsid w:val="00576D39"/>
    <w:rsid w:val="005808D8"/>
    <w:rsid w:val="00580986"/>
    <w:rsid w:val="00586653"/>
    <w:rsid w:val="00586CAD"/>
    <w:rsid w:val="00587C22"/>
    <w:rsid w:val="005979C8"/>
    <w:rsid w:val="005A0DBB"/>
    <w:rsid w:val="005A62C1"/>
    <w:rsid w:val="005A6863"/>
    <w:rsid w:val="005B322B"/>
    <w:rsid w:val="005C28AB"/>
    <w:rsid w:val="005C4815"/>
    <w:rsid w:val="005D57E2"/>
    <w:rsid w:val="005E026F"/>
    <w:rsid w:val="005E43C3"/>
    <w:rsid w:val="005F7462"/>
    <w:rsid w:val="00611BB8"/>
    <w:rsid w:val="00612DF4"/>
    <w:rsid w:val="006166F9"/>
    <w:rsid w:val="00617639"/>
    <w:rsid w:val="00622D7C"/>
    <w:rsid w:val="00624402"/>
    <w:rsid w:val="00654052"/>
    <w:rsid w:val="006560BA"/>
    <w:rsid w:val="00667C06"/>
    <w:rsid w:val="0067189D"/>
    <w:rsid w:val="00671B12"/>
    <w:rsid w:val="006738E8"/>
    <w:rsid w:val="006845BB"/>
    <w:rsid w:val="006A2EC5"/>
    <w:rsid w:val="006A4A46"/>
    <w:rsid w:val="006B09AE"/>
    <w:rsid w:val="006B4F32"/>
    <w:rsid w:val="006C1A27"/>
    <w:rsid w:val="006C76B4"/>
    <w:rsid w:val="006D1A99"/>
    <w:rsid w:val="006D4F0A"/>
    <w:rsid w:val="006D7EA0"/>
    <w:rsid w:val="006E4356"/>
    <w:rsid w:val="006E555C"/>
    <w:rsid w:val="006F0895"/>
    <w:rsid w:val="006F206D"/>
    <w:rsid w:val="006F4415"/>
    <w:rsid w:val="00701D09"/>
    <w:rsid w:val="00706E92"/>
    <w:rsid w:val="00707A3F"/>
    <w:rsid w:val="00711643"/>
    <w:rsid w:val="007135CA"/>
    <w:rsid w:val="00714A3F"/>
    <w:rsid w:val="007154E2"/>
    <w:rsid w:val="00716DE4"/>
    <w:rsid w:val="00717911"/>
    <w:rsid w:val="007211E6"/>
    <w:rsid w:val="007275E7"/>
    <w:rsid w:val="00732432"/>
    <w:rsid w:val="00733C10"/>
    <w:rsid w:val="00737362"/>
    <w:rsid w:val="00744F1C"/>
    <w:rsid w:val="0074572F"/>
    <w:rsid w:val="00745B0B"/>
    <w:rsid w:val="00745D42"/>
    <w:rsid w:val="007461FD"/>
    <w:rsid w:val="00750AA1"/>
    <w:rsid w:val="00751966"/>
    <w:rsid w:val="00753743"/>
    <w:rsid w:val="00757D5E"/>
    <w:rsid w:val="007625A1"/>
    <w:rsid w:val="00765312"/>
    <w:rsid w:val="00770960"/>
    <w:rsid w:val="007753AC"/>
    <w:rsid w:val="007764FE"/>
    <w:rsid w:val="00783A3C"/>
    <w:rsid w:val="00784738"/>
    <w:rsid w:val="00785003"/>
    <w:rsid w:val="00791CDE"/>
    <w:rsid w:val="00793CA6"/>
    <w:rsid w:val="00794625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C58F6"/>
    <w:rsid w:val="007C723B"/>
    <w:rsid w:val="007D1641"/>
    <w:rsid w:val="007D708A"/>
    <w:rsid w:val="007E47D8"/>
    <w:rsid w:val="007E6EAE"/>
    <w:rsid w:val="0080331B"/>
    <w:rsid w:val="008033A4"/>
    <w:rsid w:val="008215E1"/>
    <w:rsid w:val="00823804"/>
    <w:rsid w:val="008258AF"/>
    <w:rsid w:val="00831632"/>
    <w:rsid w:val="00835011"/>
    <w:rsid w:val="0084306C"/>
    <w:rsid w:val="00850814"/>
    <w:rsid w:val="00852D4E"/>
    <w:rsid w:val="00856A08"/>
    <w:rsid w:val="0085740A"/>
    <w:rsid w:val="008625E2"/>
    <w:rsid w:val="00864DA4"/>
    <w:rsid w:val="00872EB2"/>
    <w:rsid w:val="008743ED"/>
    <w:rsid w:val="00877497"/>
    <w:rsid w:val="00881719"/>
    <w:rsid w:val="008846EC"/>
    <w:rsid w:val="008849FD"/>
    <w:rsid w:val="008868E4"/>
    <w:rsid w:val="00887905"/>
    <w:rsid w:val="008901D7"/>
    <w:rsid w:val="00891A87"/>
    <w:rsid w:val="00894DB0"/>
    <w:rsid w:val="00895037"/>
    <w:rsid w:val="00897769"/>
    <w:rsid w:val="008A7CE7"/>
    <w:rsid w:val="008A7E7E"/>
    <w:rsid w:val="008B2F99"/>
    <w:rsid w:val="008B2FED"/>
    <w:rsid w:val="008B3989"/>
    <w:rsid w:val="008C2CB1"/>
    <w:rsid w:val="008C6037"/>
    <w:rsid w:val="008D0A48"/>
    <w:rsid w:val="008D12E2"/>
    <w:rsid w:val="008D4D5C"/>
    <w:rsid w:val="008D56D2"/>
    <w:rsid w:val="008D6879"/>
    <w:rsid w:val="008D6AFC"/>
    <w:rsid w:val="008F4869"/>
    <w:rsid w:val="008F6115"/>
    <w:rsid w:val="00900125"/>
    <w:rsid w:val="00902EFF"/>
    <w:rsid w:val="00902F88"/>
    <w:rsid w:val="00903699"/>
    <w:rsid w:val="00903FE4"/>
    <w:rsid w:val="00906940"/>
    <w:rsid w:val="00922B2E"/>
    <w:rsid w:val="00922B71"/>
    <w:rsid w:val="00925531"/>
    <w:rsid w:val="009272A3"/>
    <w:rsid w:val="009313D1"/>
    <w:rsid w:val="00931F9E"/>
    <w:rsid w:val="00932637"/>
    <w:rsid w:val="009410C6"/>
    <w:rsid w:val="00947747"/>
    <w:rsid w:val="00947C14"/>
    <w:rsid w:val="0095284C"/>
    <w:rsid w:val="00953CC8"/>
    <w:rsid w:val="0095718D"/>
    <w:rsid w:val="00971925"/>
    <w:rsid w:val="00973B70"/>
    <w:rsid w:val="00975535"/>
    <w:rsid w:val="0098543E"/>
    <w:rsid w:val="009871B7"/>
    <w:rsid w:val="009A24C2"/>
    <w:rsid w:val="009A35A5"/>
    <w:rsid w:val="009A63EA"/>
    <w:rsid w:val="009A6D0C"/>
    <w:rsid w:val="009A6E3A"/>
    <w:rsid w:val="009B03B2"/>
    <w:rsid w:val="009B1934"/>
    <w:rsid w:val="009B3765"/>
    <w:rsid w:val="009B468A"/>
    <w:rsid w:val="009C2980"/>
    <w:rsid w:val="009C7552"/>
    <w:rsid w:val="009D0BA0"/>
    <w:rsid w:val="009D75AA"/>
    <w:rsid w:val="009E5D71"/>
    <w:rsid w:val="009E7D78"/>
    <w:rsid w:val="009F0931"/>
    <w:rsid w:val="009F7560"/>
    <w:rsid w:val="00A019BE"/>
    <w:rsid w:val="00A04AF8"/>
    <w:rsid w:val="00A12526"/>
    <w:rsid w:val="00A1788B"/>
    <w:rsid w:val="00A20499"/>
    <w:rsid w:val="00A220AE"/>
    <w:rsid w:val="00A312F3"/>
    <w:rsid w:val="00A34EE5"/>
    <w:rsid w:val="00A35600"/>
    <w:rsid w:val="00A366ED"/>
    <w:rsid w:val="00A43252"/>
    <w:rsid w:val="00A43497"/>
    <w:rsid w:val="00A464AA"/>
    <w:rsid w:val="00A47420"/>
    <w:rsid w:val="00A535C3"/>
    <w:rsid w:val="00A606E6"/>
    <w:rsid w:val="00A62D12"/>
    <w:rsid w:val="00A64457"/>
    <w:rsid w:val="00A65375"/>
    <w:rsid w:val="00A71C5C"/>
    <w:rsid w:val="00A741A9"/>
    <w:rsid w:val="00A75D68"/>
    <w:rsid w:val="00A75F48"/>
    <w:rsid w:val="00A7782C"/>
    <w:rsid w:val="00A80F96"/>
    <w:rsid w:val="00A8198F"/>
    <w:rsid w:val="00A879A7"/>
    <w:rsid w:val="00A91BC5"/>
    <w:rsid w:val="00A939AB"/>
    <w:rsid w:val="00AA5F46"/>
    <w:rsid w:val="00AB3CB1"/>
    <w:rsid w:val="00AC5946"/>
    <w:rsid w:val="00AD1727"/>
    <w:rsid w:val="00AD24AB"/>
    <w:rsid w:val="00AD3C44"/>
    <w:rsid w:val="00AD5109"/>
    <w:rsid w:val="00AD7180"/>
    <w:rsid w:val="00AE2594"/>
    <w:rsid w:val="00AE7F0E"/>
    <w:rsid w:val="00AF06A7"/>
    <w:rsid w:val="00AF0D1C"/>
    <w:rsid w:val="00AF1928"/>
    <w:rsid w:val="00AF5851"/>
    <w:rsid w:val="00B0312C"/>
    <w:rsid w:val="00B0377D"/>
    <w:rsid w:val="00B04347"/>
    <w:rsid w:val="00B1339B"/>
    <w:rsid w:val="00B133FA"/>
    <w:rsid w:val="00B15117"/>
    <w:rsid w:val="00B21CF6"/>
    <w:rsid w:val="00B33863"/>
    <w:rsid w:val="00B34A8E"/>
    <w:rsid w:val="00B359D7"/>
    <w:rsid w:val="00B36565"/>
    <w:rsid w:val="00B42CBF"/>
    <w:rsid w:val="00B4329B"/>
    <w:rsid w:val="00B51279"/>
    <w:rsid w:val="00B517BF"/>
    <w:rsid w:val="00B55097"/>
    <w:rsid w:val="00B55822"/>
    <w:rsid w:val="00B63C3A"/>
    <w:rsid w:val="00B65B07"/>
    <w:rsid w:val="00B74BED"/>
    <w:rsid w:val="00B76397"/>
    <w:rsid w:val="00B82C19"/>
    <w:rsid w:val="00B84A58"/>
    <w:rsid w:val="00B855AC"/>
    <w:rsid w:val="00B85A15"/>
    <w:rsid w:val="00B874C5"/>
    <w:rsid w:val="00B87F90"/>
    <w:rsid w:val="00B912B5"/>
    <w:rsid w:val="00B92C7F"/>
    <w:rsid w:val="00B94624"/>
    <w:rsid w:val="00B9552F"/>
    <w:rsid w:val="00B97A36"/>
    <w:rsid w:val="00BA285F"/>
    <w:rsid w:val="00BA2F64"/>
    <w:rsid w:val="00BA531A"/>
    <w:rsid w:val="00BB20AC"/>
    <w:rsid w:val="00BB3E1A"/>
    <w:rsid w:val="00BC0BB8"/>
    <w:rsid w:val="00BD4255"/>
    <w:rsid w:val="00BD51B4"/>
    <w:rsid w:val="00BE0D56"/>
    <w:rsid w:val="00BE2350"/>
    <w:rsid w:val="00BE701B"/>
    <w:rsid w:val="00BF2548"/>
    <w:rsid w:val="00BF47C2"/>
    <w:rsid w:val="00BF6EDB"/>
    <w:rsid w:val="00BF73F5"/>
    <w:rsid w:val="00C00F42"/>
    <w:rsid w:val="00C07516"/>
    <w:rsid w:val="00C07A0B"/>
    <w:rsid w:val="00C11B26"/>
    <w:rsid w:val="00C13CDE"/>
    <w:rsid w:val="00C14085"/>
    <w:rsid w:val="00C15226"/>
    <w:rsid w:val="00C170C4"/>
    <w:rsid w:val="00C24EA1"/>
    <w:rsid w:val="00C33171"/>
    <w:rsid w:val="00C34CCA"/>
    <w:rsid w:val="00C356FE"/>
    <w:rsid w:val="00C37E44"/>
    <w:rsid w:val="00C412C8"/>
    <w:rsid w:val="00C42071"/>
    <w:rsid w:val="00C5490A"/>
    <w:rsid w:val="00C62AB2"/>
    <w:rsid w:val="00C651F8"/>
    <w:rsid w:val="00C71E42"/>
    <w:rsid w:val="00C7513A"/>
    <w:rsid w:val="00C775FC"/>
    <w:rsid w:val="00C77E0F"/>
    <w:rsid w:val="00C81C15"/>
    <w:rsid w:val="00C83139"/>
    <w:rsid w:val="00C84A1A"/>
    <w:rsid w:val="00C908CC"/>
    <w:rsid w:val="00C91769"/>
    <w:rsid w:val="00CA0462"/>
    <w:rsid w:val="00CA0AB9"/>
    <w:rsid w:val="00CA2EC1"/>
    <w:rsid w:val="00CB7DAE"/>
    <w:rsid w:val="00CC07FC"/>
    <w:rsid w:val="00CC2F07"/>
    <w:rsid w:val="00CC5C5F"/>
    <w:rsid w:val="00CD2691"/>
    <w:rsid w:val="00CE0B73"/>
    <w:rsid w:val="00CE0F8E"/>
    <w:rsid w:val="00CE260D"/>
    <w:rsid w:val="00CE29F8"/>
    <w:rsid w:val="00CF5455"/>
    <w:rsid w:val="00CF6069"/>
    <w:rsid w:val="00CF74FE"/>
    <w:rsid w:val="00CF7D9F"/>
    <w:rsid w:val="00D06732"/>
    <w:rsid w:val="00D07C62"/>
    <w:rsid w:val="00D1120D"/>
    <w:rsid w:val="00D12229"/>
    <w:rsid w:val="00D150DC"/>
    <w:rsid w:val="00D1742A"/>
    <w:rsid w:val="00D219AA"/>
    <w:rsid w:val="00D310AD"/>
    <w:rsid w:val="00D3216E"/>
    <w:rsid w:val="00D407FF"/>
    <w:rsid w:val="00D4478C"/>
    <w:rsid w:val="00D44BA7"/>
    <w:rsid w:val="00D47E90"/>
    <w:rsid w:val="00D54074"/>
    <w:rsid w:val="00D54E39"/>
    <w:rsid w:val="00D566C1"/>
    <w:rsid w:val="00D5773E"/>
    <w:rsid w:val="00D629A7"/>
    <w:rsid w:val="00D645AC"/>
    <w:rsid w:val="00D72839"/>
    <w:rsid w:val="00D75938"/>
    <w:rsid w:val="00D854CA"/>
    <w:rsid w:val="00D87586"/>
    <w:rsid w:val="00D911B8"/>
    <w:rsid w:val="00D91B15"/>
    <w:rsid w:val="00D96599"/>
    <w:rsid w:val="00D978BC"/>
    <w:rsid w:val="00D97EE1"/>
    <w:rsid w:val="00DA1B4E"/>
    <w:rsid w:val="00DA480C"/>
    <w:rsid w:val="00DA70DC"/>
    <w:rsid w:val="00DB1788"/>
    <w:rsid w:val="00DB67F2"/>
    <w:rsid w:val="00DC2144"/>
    <w:rsid w:val="00DC349C"/>
    <w:rsid w:val="00DD24EF"/>
    <w:rsid w:val="00DD54EF"/>
    <w:rsid w:val="00DD54F6"/>
    <w:rsid w:val="00DD76BB"/>
    <w:rsid w:val="00DE2CD2"/>
    <w:rsid w:val="00DE5463"/>
    <w:rsid w:val="00DE620A"/>
    <w:rsid w:val="00DE7C63"/>
    <w:rsid w:val="00DF40C0"/>
    <w:rsid w:val="00E00152"/>
    <w:rsid w:val="00E0548F"/>
    <w:rsid w:val="00E057FC"/>
    <w:rsid w:val="00E12D6C"/>
    <w:rsid w:val="00E2042D"/>
    <w:rsid w:val="00E210B6"/>
    <w:rsid w:val="00E24984"/>
    <w:rsid w:val="00E25B9F"/>
    <w:rsid w:val="00E32707"/>
    <w:rsid w:val="00E36892"/>
    <w:rsid w:val="00E37607"/>
    <w:rsid w:val="00E40F5F"/>
    <w:rsid w:val="00E440F1"/>
    <w:rsid w:val="00E44CCD"/>
    <w:rsid w:val="00E45278"/>
    <w:rsid w:val="00E45DA2"/>
    <w:rsid w:val="00E4618C"/>
    <w:rsid w:val="00E469A5"/>
    <w:rsid w:val="00E5100D"/>
    <w:rsid w:val="00E5398A"/>
    <w:rsid w:val="00E63BEB"/>
    <w:rsid w:val="00E72894"/>
    <w:rsid w:val="00E800A8"/>
    <w:rsid w:val="00E81A92"/>
    <w:rsid w:val="00E85E83"/>
    <w:rsid w:val="00E871E9"/>
    <w:rsid w:val="00E97447"/>
    <w:rsid w:val="00EA4409"/>
    <w:rsid w:val="00EA5278"/>
    <w:rsid w:val="00EB3DD8"/>
    <w:rsid w:val="00EB75F4"/>
    <w:rsid w:val="00EC2242"/>
    <w:rsid w:val="00EC3F4C"/>
    <w:rsid w:val="00EC4B20"/>
    <w:rsid w:val="00EC5409"/>
    <w:rsid w:val="00ED069F"/>
    <w:rsid w:val="00ED136D"/>
    <w:rsid w:val="00ED5033"/>
    <w:rsid w:val="00EE1C09"/>
    <w:rsid w:val="00EE56CF"/>
    <w:rsid w:val="00EE5997"/>
    <w:rsid w:val="00EE706D"/>
    <w:rsid w:val="00EF07A2"/>
    <w:rsid w:val="00EF53BC"/>
    <w:rsid w:val="00EF5659"/>
    <w:rsid w:val="00EF5979"/>
    <w:rsid w:val="00F01384"/>
    <w:rsid w:val="00F067A3"/>
    <w:rsid w:val="00F16397"/>
    <w:rsid w:val="00F17F42"/>
    <w:rsid w:val="00F230DD"/>
    <w:rsid w:val="00F24F19"/>
    <w:rsid w:val="00F263A1"/>
    <w:rsid w:val="00F3052C"/>
    <w:rsid w:val="00F3144A"/>
    <w:rsid w:val="00F31CE5"/>
    <w:rsid w:val="00F35373"/>
    <w:rsid w:val="00F356C7"/>
    <w:rsid w:val="00F413ED"/>
    <w:rsid w:val="00F450D5"/>
    <w:rsid w:val="00F52ED3"/>
    <w:rsid w:val="00F5593C"/>
    <w:rsid w:val="00F623E8"/>
    <w:rsid w:val="00F62CE6"/>
    <w:rsid w:val="00F80F94"/>
    <w:rsid w:val="00F85F13"/>
    <w:rsid w:val="00F863A8"/>
    <w:rsid w:val="00F87265"/>
    <w:rsid w:val="00F91F2B"/>
    <w:rsid w:val="00F97100"/>
    <w:rsid w:val="00FA21F8"/>
    <w:rsid w:val="00FB20DC"/>
    <w:rsid w:val="00FB25BA"/>
    <w:rsid w:val="00FB5301"/>
    <w:rsid w:val="00FB623E"/>
    <w:rsid w:val="00FC54CC"/>
    <w:rsid w:val="00FD7D4E"/>
    <w:rsid w:val="00FE1BF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  <w:style w:type="character" w:styleId="Hervorhebung">
    <w:name w:val="Emphasis"/>
    <w:basedOn w:val="Absatz-Standardschriftart"/>
    <w:uiPriority w:val="20"/>
    <w:qFormat/>
    <w:rsid w:val="000635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  <w:style w:type="character" w:styleId="Hervorhebung">
    <w:name w:val="Emphasis"/>
    <w:basedOn w:val="Absatz-Standardschriftart"/>
    <w:uiPriority w:val="20"/>
    <w:qFormat/>
    <w:rsid w:val="000635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h-campuswien.ac.at/departments/applied-life-sciences/studiengaenge/detail/molecular-biotechnolog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A8117-2761-4BCE-BA72-90462446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515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4795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180</cp:revision>
  <cp:lastPrinted>2015-09-22T08:49:00Z</cp:lastPrinted>
  <dcterms:created xsi:type="dcterms:W3CDTF">2015-09-21T12:34:00Z</dcterms:created>
  <dcterms:modified xsi:type="dcterms:W3CDTF">2015-09-28T07:15:00Z</dcterms:modified>
</cp:coreProperties>
</file>