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F01" w:rsidRPr="00EA5A9F" w:rsidRDefault="001D7F01" w:rsidP="004B0EC1">
      <w:pPr>
        <w:spacing w:before="120" w:line="300" w:lineRule="exact"/>
        <w:rPr>
          <w:bCs/>
          <w:sz w:val="24"/>
          <w:lang w:val="de-AT"/>
        </w:rPr>
      </w:pPr>
      <w:bookmarkStart w:id="0" w:name="OLE_LINK1"/>
      <w:bookmarkStart w:id="1" w:name="OLE_LINK2"/>
      <w:bookmarkStart w:id="2" w:name="_GoBack"/>
      <w:bookmarkEnd w:id="2"/>
      <w:r w:rsidRPr="00EA5A9F">
        <w:rPr>
          <w:bCs/>
          <w:sz w:val="24"/>
          <w:lang w:val="de-AT"/>
        </w:rPr>
        <w:t>Terminankündigung</w:t>
      </w:r>
    </w:p>
    <w:bookmarkEnd w:id="0"/>
    <w:bookmarkEnd w:id="1"/>
    <w:p w:rsidR="00EA5A9F" w:rsidRPr="00C615FE" w:rsidRDefault="00EA5A9F" w:rsidP="0021393F">
      <w:pPr>
        <w:spacing w:before="120" w:after="60" w:line="300" w:lineRule="exact"/>
        <w:rPr>
          <w:b/>
          <w:bCs/>
          <w:sz w:val="24"/>
          <w:szCs w:val="24"/>
          <w:lang w:val="en-US"/>
        </w:rPr>
      </w:pPr>
      <w:r w:rsidRPr="00C615FE">
        <w:rPr>
          <w:b/>
          <w:bCs/>
          <w:sz w:val="24"/>
          <w:szCs w:val="24"/>
          <w:lang w:val="en-US"/>
        </w:rPr>
        <w:t>Safety Day 2015 an der FH Campus Wien</w:t>
      </w:r>
    </w:p>
    <w:p w:rsidR="00C615FE" w:rsidRPr="00C615FE" w:rsidRDefault="00AF6B6D" w:rsidP="009474E7">
      <w:pPr>
        <w:spacing w:after="60"/>
        <w:rPr>
          <w:sz w:val="20"/>
          <w:lang w:val="de-AT"/>
        </w:rPr>
      </w:pPr>
      <w:r w:rsidRPr="00A5137C">
        <w:rPr>
          <w:sz w:val="20"/>
          <w:lang w:val="en-US"/>
        </w:rPr>
        <w:t xml:space="preserve">(Wien, </w:t>
      </w:r>
      <w:r w:rsidR="0026041F" w:rsidRPr="00A5137C">
        <w:rPr>
          <w:sz w:val="20"/>
          <w:lang w:val="en-US"/>
        </w:rPr>
        <w:t>31</w:t>
      </w:r>
      <w:r w:rsidR="00112A0E" w:rsidRPr="00A5137C">
        <w:rPr>
          <w:sz w:val="20"/>
          <w:lang w:val="en-US"/>
        </w:rPr>
        <w:t xml:space="preserve">. </w:t>
      </w:r>
      <w:r w:rsidR="0026041F" w:rsidRPr="00A5137C">
        <w:rPr>
          <w:sz w:val="20"/>
          <w:lang w:val="en-US"/>
        </w:rPr>
        <w:t>März</w:t>
      </w:r>
      <w:r w:rsidR="00112A0E" w:rsidRPr="00A5137C">
        <w:rPr>
          <w:sz w:val="20"/>
          <w:lang w:val="en-US"/>
        </w:rPr>
        <w:t xml:space="preserve"> </w:t>
      </w:r>
      <w:r w:rsidR="00DC7E50" w:rsidRPr="00A5137C">
        <w:rPr>
          <w:sz w:val="20"/>
          <w:lang w:val="en-US"/>
        </w:rPr>
        <w:t>2</w:t>
      </w:r>
      <w:r w:rsidR="00112A0E" w:rsidRPr="00A5137C">
        <w:rPr>
          <w:sz w:val="20"/>
          <w:lang w:val="en-US"/>
        </w:rPr>
        <w:t>015</w:t>
      </w:r>
      <w:r w:rsidRPr="00A5137C">
        <w:rPr>
          <w:sz w:val="20"/>
          <w:lang w:val="en-US"/>
        </w:rPr>
        <w:t xml:space="preserve">) </w:t>
      </w:r>
      <w:r w:rsidR="00C615FE" w:rsidRPr="00A5137C">
        <w:rPr>
          <w:sz w:val="20"/>
          <w:lang w:val="en-US"/>
        </w:rPr>
        <w:t xml:space="preserve">Am 15. April 2015 lädt </w:t>
      </w:r>
      <w:r w:rsidR="00A5137C">
        <w:rPr>
          <w:sz w:val="20"/>
          <w:lang w:val="en-US"/>
        </w:rPr>
        <w:t xml:space="preserve">das </w:t>
      </w:r>
      <w:r w:rsidR="00A5137C" w:rsidRPr="00A5137C">
        <w:rPr>
          <w:rFonts w:cs="SignaCond-Light"/>
          <w:sz w:val="20"/>
          <w:lang w:val="en-US" w:eastAsia="de-AT"/>
        </w:rPr>
        <w:t>Vienna Institute for Safety and Sy</w:t>
      </w:r>
      <w:r w:rsidR="00A5137C" w:rsidRPr="00A5137C">
        <w:rPr>
          <w:rFonts w:cs="SignaCond-Light"/>
          <w:sz w:val="20"/>
          <w:lang w:val="en-US" w:eastAsia="de-AT"/>
        </w:rPr>
        <w:t>s</w:t>
      </w:r>
      <w:r w:rsidR="00A5137C">
        <w:rPr>
          <w:rFonts w:cs="SignaCond-Light"/>
          <w:sz w:val="20"/>
          <w:lang w:val="en-US" w:eastAsia="de-AT"/>
        </w:rPr>
        <w:t xml:space="preserve">tems Engineering (VISSE) </w:t>
      </w:r>
      <w:r w:rsidR="00C615FE" w:rsidRPr="00A5137C">
        <w:rPr>
          <w:sz w:val="20"/>
          <w:lang w:val="en-US"/>
        </w:rPr>
        <w:t xml:space="preserve">an der FH Campus Wien zum Safety Day 2015. </w:t>
      </w:r>
      <w:r w:rsidR="007C1CB5" w:rsidRPr="00A5137C">
        <w:rPr>
          <w:sz w:val="20"/>
          <w:lang w:val="de-AT"/>
        </w:rPr>
        <w:t xml:space="preserve">In </w:t>
      </w:r>
      <w:r w:rsidR="00C615FE" w:rsidRPr="00A5137C">
        <w:rPr>
          <w:sz w:val="20"/>
          <w:lang w:val="de-AT"/>
        </w:rPr>
        <w:t>Vorträge</w:t>
      </w:r>
      <w:r w:rsidR="007C1CB5" w:rsidRPr="00A5137C">
        <w:rPr>
          <w:sz w:val="20"/>
          <w:lang w:val="de-AT"/>
        </w:rPr>
        <w:t>n</w:t>
      </w:r>
      <w:r w:rsidR="00C615FE" w:rsidRPr="00A5137C">
        <w:rPr>
          <w:sz w:val="20"/>
          <w:lang w:val="de-AT"/>
        </w:rPr>
        <w:t xml:space="preserve"> und Workshops beleuchten</w:t>
      </w:r>
      <w:r w:rsidR="00C615FE" w:rsidRPr="00A5137C">
        <w:rPr>
          <w:rFonts w:cs="SignaCond-Light"/>
          <w:sz w:val="20"/>
          <w:lang w:val="de-AT" w:eastAsia="de-AT"/>
        </w:rPr>
        <w:t xml:space="preserve"> </w:t>
      </w:r>
      <w:r w:rsidR="007C1CB5" w:rsidRPr="00A5137C">
        <w:rPr>
          <w:rFonts w:cs="SignaCond-Light"/>
          <w:sz w:val="20"/>
          <w:lang w:val="de-AT" w:eastAsia="de-AT"/>
        </w:rPr>
        <w:t>SicherheitsspezialistInnen</w:t>
      </w:r>
      <w:r w:rsidR="007C1CB5">
        <w:rPr>
          <w:rFonts w:cs="SignaCond-Light"/>
          <w:sz w:val="20"/>
          <w:lang w:val="de-AT" w:eastAsia="de-AT"/>
        </w:rPr>
        <w:t xml:space="preserve"> </w:t>
      </w:r>
      <w:r w:rsidR="00C615FE" w:rsidRPr="00EA5A9F">
        <w:rPr>
          <w:rFonts w:cs="SignaCond-Light"/>
          <w:sz w:val="20"/>
          <w:lang w:val="de-AT" w:eastAsia="de-AT"/>
        </w:rPr>
        <w:t>ausgew</w:t>
      </w:r>
      <w:r w:rsidR="00C615FE" w:rsidRPr="00EA5A9F">
        <w:rPr>
          <w:sz w:val="20"/>
          <w:lang w:val="de-AT" w:eastAsia="de-AT"/>
        </w:rPr>
        <w:t>ä</w:t>
      </w:r>
      <w:r w:rsidR="00C615FE" w:rsidRPr="00EA5A9F">
        <w:rPr>
          <w:rFonts w:cs="SignaCond-Light"/>
          <w:sz w:val="20"/>
          <w:lang w:val="de-AT" w:eastAsia="de-AT"/>
        </w:rPr>
        <w:t>hlte sicherheitsrelevante</w:t>
      </w:r>
      <w:r w:rsidR="00C615FE">
        <w:rPr>
          <w:rFonts w:cs="SignaCond-Light"/>
          <w:sz w:val="20"/>
          <w:lang w:val="de-AT" w:eastAsia="de-AT"/>
        </w:rPr>
        <w:t xml:space="preserve"> </w:t>
      </w:r>
      <w:r w:rsidR="00C615FE" w:rsidRPr="00EA5A9F">
        <w:rPr>
          <w:rFonts w:cs="SignaCond-Light"/>
          <w:sz w:val="20"/>
          <w:lang w:val="de-AT" w:eastAsia="de-AT"/>
        </w:rPr>
        <w:t>Themen in der Pr</w:t>
      </w:r>
      <w:r w:rsidR="00C615FE" w:rsidRPr="00EA5A9F">
        <w:rPr>
          <w:rFonts w:cs="SignaCond-Light"/>
          <w:sz w:val="20"/>
          <w:lang w:val="de-AT" w:eastAsia="de-AT"/>
        </w:rPr>
        <w:t>a</w:t>
      </w:r>
      <w:r w:rsidR="00C615FE" w:rsidRPr="00EA5A9F">
        <w:rPr>
          <w:rFonts w:cs="SignaCond-Light"/>
          <w:sz w:val="20"/>
          <w:lang w:val="de-AT" w:eastAsia="de-AT"/>
        </w:rPr>
        <w:t>xis</w:t>
      </w:r>
      <w:r w:rsidR="00C52387">
        <w:rPr>
          <w:rFonts w:cs="SignaCond-Light"/>
          <w:sz w:val="20"/>
          <w:lang w:val="de-AT" w:eastAsia="de-AT"/>
        </w:rPr>
        <w:t>.</w:t>
      </w:r>
    </w:p>
    <w:p w:rsidR="00825AB4" w:rsidRPr="00EA5A9F" w:rsidRDefault="00EA5A9F" w:rsidP="000815F6">
      <w:pPr>
        <w:spacing w:after="60" w:line="300" w:lineRule="exact"/>
        <w:rPr>
          <w:rFonts w:cs="SignaCond-Light"/>
          <w:sz w:val="20"/>
          <w:lang w:val="de-AT" w:eastAsia="de-AT"/>
        </w:rPr>
      </w:pPr>
      <w:r w:rsidRPr="00EA5A9F">
        <w:rPr>
          <w:rFonts w:cs="SignaCond-Light"/>
          <w:sz w:val="20"/>
          <w:lang w:val="de-AT" w:eastAsia="de-AT"/>
        </w:rPr>
        <w:t>Was macht Safety-AvantgardistInnen aus? In welchen Unternehmen sind sie anzutre</w:t>
      </w:r>
      <w:r w:rsidRPr="00EA5A9F">
        <w:rPr>
          <w:rFonts w:cs="SignaCond-Light"/>
          <w:sz w:val="20"/>
          <w:lang w:val="de-AT" w:eastAsia="de-AT"/>
        </w:rPr>
        <w:t>f</w:t>
      </w:r>
      <w:r w:rsidRPr="00EA5A9F">
        <w:rPr>
          <w:rFonts w:cs="SignaCond-Light"/>
          <w:sz w:val="20"/>
          <w:lang w:val="de-AT" w:eastAsia="de-AT"/>
        </w:rPr>
        <w:t>fen?</w:t>
      </w:r>
      <w:r w:rsidR="004B0EC1">
        <w:rPr>
          <w:rFonts w:cs="SignaCond-Light"/>
          <w:sz w:val="20"/>
          <w:lang w:val="de-AT" w:eastAsia="de-AT"/>
        </w:rPr>
        <w:t xml:space="preserve"> </w:t>
      </w:r>
      <w:r w:rsidRPr="00EA5A9F">
        <w:rPr>
          <w:rFonts w:cs="SignaCond-Light"/>
          <w:sz w:val="20"/>
          <w:lang w:val="de-AT" w:eastAsia="de-AT"/>
        </w:rPr>
        <w:t xml:space="preserve">Und ist es </w:t>
      </w:r>
      <w:r w:rsidRPr="00EA5A9F">
        <w:rPr>
          <w:sz w:val="20"/>
          <w:lang w:val="de-AT" w:eastAsia="de-AT"/>
        </w:rPr>
        <w:t>–</w:t>
      </w:r>
      <w:r w:rsidRPr="00EA5A9F">
        <w:rPr>
          <w:rFonts w:cs="SignaCond-Light"/>
          <w:sz w:val="20"/>
          <w:lang w:val="de-AT" w:eastAsia="de-AT"/>
        </w:rPr>
        <w:t xml:space="preserve"> auch in wirtschaftlicher Hinsicht </w:t>
      </w:r>
      <w:r w:rsidR="00836DD3" w:rsidRPr="00EA5A9F">
        <w:rPr>
          <w:sz w:val="20"/>
          <w:lang w:val="de-AT" w:eastAsia="de-AT"/>
        </w:rPr>
        <w:t>–</w:t>
      </w:r>
      <w:r w:rsidRPr="00EA5A9F">
        <w:rPr>
          <w:rFonts w:cs="SignaCond-Light"/>
          <w:sz w:val="20"/>
          <w:lang w:val="de-AT" w:eastAsia="de-AT"/>
        </w:rPr>
        <w:t xml:space="preserve"> überhaupt erstrebenswert, eine</w:t>
      </w:r>
      <w:r w:rsidR="004B0EC1">
        <w:rPr>
          <w:rFonts w:cs="SignaCond-Light"/>
          <w:sz w:val="20"/>
          <w:lang w:val="de-AT" w:eastAsia="de-AT"/>
        </w:rPr>
        <w:t xml:space="preserve"> V</w:t>
      </w:r>
      <w:r w:rsidRPr="00EA5A9F">
        <w:rPr>
          <w:rFonts w:cs="SignaCond-Light"/>
          <w:sz w:val="20"/>
          <w:lang w:val="de-AT" w:eastAsia="de-AT"/>
        </w:rPr>
        <w:t>o</w:t>
      </w:r>
      <w:r w:rsidRPr="00EA5A9F">
        <w:rPr>
          <w:rFonts w:cs="SignaCond-Light"/>
          <w:sz w:val="20"/>
          <w:lang w:val="de-AT" w:eastAsia="de-AT"/>
        </w:rPr>
        <w:t>r</w:t>
      </w:r>
      <w:r w:rsidRPr="00EA5A9F">
        <w:rPr>
          <w:rFonts w:cs="SignaCond-Light"/>
          <w:sz w:val="20"/>
          <w:lang w:val="de-AT" w:eastAsia="de-AT"/>
        </w:rPr>
        <w:t>reiter</w:t>
      </w:r>
      <w:r w:rsidR="00836DD3">
        <w:rPr>
          <w:rFonts w:cs="SignaCond-Light"/>
          <w:sz w:val="20"/>
          <w:lang w:val="de-AT" w:eastAsia="de-AT"/>
        </w:rPr>
        <w:t>Innen</w:t>
      </w:r>
      <w:r w:rsidRPr="00EA5A9F">
        <w:rPr>
          <w:rFonts w:cs="SignaCond-Light"/>
          <w:sz w:val="20"/>
          <w:lang w:val="de-AT" w:eastAsia="de-AT"/>
        </w:rPr>
        <w:t>rolle in dem Bereich zu haben?</w:t>
      </w:r>
      <w:r w:rsidR="000815F6">
        <w:rPr>
          <w:rFonts w:cs="SignaCond-Light"/>
          <w:sz w:val="20"/>
          <w:lang w:val="de-AT" w:eastAsia="de-AT"/>
        </w:rPr>
        <w:t xml:space="preserve"> </w:t>
      </w:r>
      <w:r w:rsidRPr="00EA5A9F">
        <w:rPr>
          <w:rFonts w:cs="SignaCond-Light"/>
          <w:sz w:val="20"/>
          <w:lang w:val="de-AT" w:eastAsia="de-AT"/>
        </w:rPr>
        <w:t>Diesen und weiteren aktuellen Fragen zum Thema Sicherheit widmet sich der</w:t>
      </w:r>
      <w:r w:rsidR="00CE1D71">
        <w:rPr>
          <w:rFonts w:cs="SignaCond-Light"/>
          <w:sz w:val="20"/>
          <w:lang w:val="de-AT" w:eastAsia="de-AT"/>
        </w:rPr>
        <w:t xml:space="preserve"> </w:t>
      </w:r>
      <w:r w:rsidRPr="00EA5A9F">
        <w:rPr>
          <w:rFonts w:cs="SignaCond-Light"/>
          <w:sz w:val="20"/>
          <w:lang w:val="de-AT" w:eastAsia="de-AT"/>
        </w:rPr>
        <w:t>S</w:t>
      </w:r>
      <w:r w:rsidRPr="00EA5A9F">
        <w:rPr>
          <w:rFonts w:cs="SignaCond-Light"/>
          <w:sz w:val="20"/>
          <w:lang w:val="de-AT" w:eastAsia="de-AT"/>
        </w:rPr>
        <w:t>a</w:t>
      </w:r>
      <w:r w:rsidRPr="00EA5A9F">
        <w:rPr>
          <w:rFonts w:cs="SignaCond-Light"/>
          <w:sz w:val="20"/>
          <w:lang w:val="de-AT" w:eastAsia="de-AT"/>
        </w:rPr>
        <w:t xml:space="preserve">fety Day 2015. ExpertInnen </w:t>
      </w:r>
      <w:r w:rsidR="00C615FE">
        <w:rPr>
          <w:rFonts w:cs="SignaCond-Light"/>
          <w:sz w:val="20"/>
          <w:lang w:val="de-AT" w:eastAsia="de-AT"/>
        </w:rPr>
        <w:t xml:space="preserve">geben </w:t>
      </w:r>
      <w:r w:rsidRPr="00EA5A9F">
        <w:rPr>
          <w:rFonts w:cs="SignaCond-Light"/>
          <w:sz w:val="20"/>
          <w:lang w:val="de-AT" w:eastAsia="de-AT"/>
        </w:rPr>
        <w:t>Einblicke in die Safetythematik von Unternehmen</w:t>
      </w:r>
      <w:r w:rsidR="004B0EC1">
        <w:rPr>
          <w:rFonts w:cs="SignaCond-Light"/>
          <w:sz w:val="20"/>
          <w:lang w:val="de-AT" w:eastAsia="de-AT"/>
        </w:rPr>
        <w:t xml:space="preserve"> </w:t>
      </w:r>
      <w:r w:rsidRPr="00EA5A9F">
        <w:rPr>
          <w:rFonts w:cs="SignaCond-Light"/>
          <w:sz w:val="20"/>
          <w:lang w:val="de-AT" w:eastAsia="de-AT"/>
        </w:rPr>
        <w:t>aus Wirtschaft und öffentlichem Sektor.</w:t>
      </w:r>
      <w:r w:rsidR="00CE1D71">
        <w:rPr>
          <w:rFonts w:cs="SignaCond-Light"/>
          <w:sz w:val="20"/>
          <w:lang w:val="de-AT" w:eastAsia="de-AT"/>
        </w:rPr>
        <w:t xml:space="preserve"> </w:t>
      </w:r>
      <w:r w:rsidRPr="00EA5A9F">
        <w:rPr>
          <w:rFonts w:cs="SignaCond-Light"/>
          <w:sz w:val="20"/>
          <w:lang w:val="de-AT" w:eastAsia="de-AT"/>
        </w:rPr>
        <w:t>Anschli</w:t>
      </w:r>
      <w:r w:rsidRPr="00EA5A9F">
        <w:rPr>
          <w:rFonts w:cs="SignaCond-Light"/>
          <w:sz w:val="20"/>
          <w:lang w:val="de-AT" w:eastAsia="de-AT"/>
        </w:rPr>
        <w:t>e</w:t>
      </w:r>
      <w:r w:rsidRPr="00EA5A9F">
        <w:rPr>
          <w:rFonts w:cs="SignaCond-Light"/>
          <w:sz w:val="20"/>
          <w:lang w:val="de-AT" w:eastAsia="de-AT"/>
        </w:rPr>
        <w:t xml:space="preserve">ßend haben </w:t>
      </w:r>
      <w:r w:rsidR="00CE1D71">
        <w:rPr>
          <w:rFonts w:cs="SignaCond-Light"/>
          <w:sz w:val="20"/>
          <w:lang w:val="de-AT" w:eastAsia="de-AT"/>
        </w:rPr>
        <w:t>BesucherInnen</w:t>
      </w:r>
      <w:r w:rsidRPr="00EA5A9F">
        <w:rPr>
          <w:rFonts w:cs="SignaCond-Light"/>
          <w:sz w:val="20"/>
          <w:lang w:val="de-AT" w:eastAsia="de-AT"/>
        </w:rPr>
        <w:t xml:space="preserve"> in interaktiven Kurzworkshops die Möglichkeit, verschiedene</w:t>
      </w:r>
      <w:r w:rsidR="00CE1D71">
        <w:rPr>
          <w:rFonts w:cs="SignaCond-Light"/>
          <w:sz w:val="20"/>
          <w:lang w:val="de-AT" w:eastAsia="de-AT"/>
        </w:rPr>
        <w:t xml:space="preserve"> </w:t>
      </w:r>
      <w:r w:rsidRPr="00EA5A9F">
        <w:rPr>
          <w:rFonts w:cs="SignaCond-Light"/>
          <w:sz w:val="20"/>
          <w:lang w:val="de-AT" w:eastAsia="de-AT"/>
        </w:rPr>
        <w:t>S</w:t>
      </w:r>
      <w:r w:rsidRPr="00EA5A9F">
        <w:rPr>
          <w:rFonts w:cs="SignaCond-Light"/>
          <w:sz w:val="20"/>
          <w:lang w:val="de-AT" w:eastAsia="de-AT"/>
        </w:rPr>
        <w:t>i</w:t>
      </w:r>
      <w:r w:rsidRPr="00EA5A9F">
        <w:rPr>
          <w:rFonts w:cs="SignaCond-Light"/>
          <w:sz w:val="20"/>
          <w:lang w:val="de-AT" w:eastAsia="de-AT"/>
        </w:rPr>
        <w:t>cherheitsmethoden praxisnah kennen zu lernen. Systemabgren</w:t>
      </w:r>
      <w:r w:rsidR="00825AB4">
        <w:rPr>
          <w:rFonts w:cs="SignaCond-Light"/>
          <w:sz w:val="20"/>
          <w:lang w:val="de-AT" w:eastAsia="de-AT"/>
        </w:rPr>
        <w:t>zung, Shell-Modell s</w:t>
      </w:r>
      <w:r w:rsidR="00825AB4">
        <w:rPr>
          <w:rFonts w:cs="SignaCond-Light"/>
          <w:sz w:val="20"/>
          <w:lang w:val="de-AT" w:eastAsia="de-AT"/>
        </w:rPr>
        <w:t>o</w:t>
      </w:r>
      <w:r w:rsidR="00825AB4">
        <w:rPr>
          <w:rFonts w:cs="SignaCond-Light"/>
          <w:sz w:val="20"/>
          <w:lang w:val="de-AT" w:eastAsia="de-AT"/>
        </w:rPr>
        <w:t>wie</w:t>
      </w:r>
      <w:r w:rsidR="00CE1D71">
        <w:rPr>
          <w:rFonts w:cs="SignaCond-Light"/>
          <w:sz w:val="20"/>
          <w:lang w:val="de-AT" w:eastAsia="de-AT"/>
        </w:rPr>
        <w:t xml:space="preserve"> </w:t>
      </w:r>
      <w:r w:rsidRPr="00EA5A9F">
        <w:rPr>
          <w:rFonts w:cs="SignaCond-Light"/>
          <w:sz w:val="20"/>
          <w:lang w:val="de-AT" w:eastAsia="de-AT"/>
        </w:rPr>
        <w:t>Gefahren- und Risikoanalyse stehen hier im Fokus. Darüber hinaus gehen die Refere</w:t>
      </w:r>
      <w:r w:rsidRPr="00EA5A9F">
        <w:rPr>
          <w:rFonts w:cs="SignaCond-Light"/>
          <w:sz w:val="20"/>
          <w:lang w:val="de-AT" w:eastAsia="de-AT"/>
        </w:rPr>
        <w:t>n</w:t>
      </w:r>
      <w:r w:rsidRPr="00EA5A9F">
        <w:rPr>
          <w:rFonts w:cs="SignaCond-Light"/>
          <w:sz w:val="20"/>
          <w:lang w:val="de-AT" w:eastAsia="de-AT"/>
        </w:rPr>
        <w:t>tInnen</w:t>
      </w:r>
      <w:r w:rsidR="004B0EC1">
        <w:rPr>
          <w:rFonts w:cs="SignaCond-Light"/>
          <w:sz w:val="20"/>
          <w:lang w:val="de-AT" w:eastAsia="de-AT"/>
        </w:rPr>
        <w:t xml:space="preserve"> </w:t>
      </w:r>
      <w:r w:rsidRPr="00EA5A9F">
        <w:rPr>
          <w:rFonts w:cs="SignaCond-Light"/>
          <w:sz w:val="20"/>
          <w:lang w:val="de-AT" w:eastAsia="de-AT"/>
        </w:rPr>
        <w:t>auf die oft widersprüchlichen Anfo</w:t>
      </w:r>
      <w:r w:rsidRPr="00EA5A9F">
        <w:rPr>
          <w:rFonts w:cs="SignaCond-Light"/>
          <w:sz w:val="20"/>
          <w:lang w:val="de-AT" w:eastAsia="de-AT"/>
        </w:rPr>
        <w:t>r</w:t>
      </w:r>
      <w:r w:rsidRPr="00EA5A9F">
        <w:rPr>
          <w:rFonts w:cs="SignaCond-Light"/>
          <w:sz w:val="20"/>
          <w:lang w:val="de-AT" w:eastAsia="de-AT"/>
        </w:rPr>
        <w:t>derungen aus Safety und Security Sicht ein</w:t>
      </w:r>
      <w:r w:rsidR="00CE1D71">
        <w:rPr>
          <w:rFonts w:cs="SignaCond-Light"/>
          <w:sz w:val="20"/>
          <w:lang w:val="de-AT" w:eastAsia="de-AT"/>
        </w:rPr>
        <w:t xml:space="preserve"> </w:t>
      </w:r>
      <w:r w:rsidRPr="00EA5A9F">
        <w:rPr>
          <w:rFonts w:cs="SignaCond-Light"/>
          <w:sz w:val="20"/>
          <w:lang w:val="de-AT" w:eastAsia="de-AT"/>
        </w:rPr>
        <w:t>und erl</w:t>
      </w:r>
      <w:r w:rsidRPr="00EA5A9F">
        <w:rPr>
          <w:sz w:val="20"/>
          <w:lang w:val="de-AT" w:eastAsia="de-AT"/>
        </w:rPr>
        <w:t>ä</w:t>
      </w:r>
      <w:r w:rsidRPr="00EA5A9F">
        <w:rPr>
          <w:rFonts w:cs="SignaCond-Light"/>
          <w:sz w:val="20"/>
          <w:lang w:val="de-AT" w:eastAsia="de-AT"/>
        </w:rPr>
        <w:t xml:space="preserve">utern das </w:t>
      </w:r>
      <w:r w:rsidRPr="00EA5A9F">
        <w:rPr>
          <w:sz w:val="20"/>
          <w:lang w:val="de-AT" w:eastAsia="de-AT"/>
        </w:rPr>
        <w:t>„</w:t>
      </w:r>
      <w:r w:rsidRPr="00EA5A9F">
        <w:rPr>
          <w:rFonts w:cs="SignaCond-Light"/>
          <w:sz w:val="20"/>
          <w:lang w:val="de-AT" w:eastAsia="de-AT"/>
        </w:rPr>
        <w:t>Berufsbild</w:t>
      </w:r>
      <w:r w:rsidRPr="00EA5A9F">
        <w:rPr>
          <w:sz w:val="20"/>
          <w:lang w:val="de-AT" w:eastAsia="de-AT"/>
        </w:rPr>
        <w:t>“</w:t>
      </w:r>
      <w:r w:rsidRPr="00EA5A9F">
        <w:rPr>
          <w:rFonts w:cs="SignaCond-Light"/>
          <w:sz w:val="20"/>
          <w:lang w:val="de-AT" w:eastAsia="de-AT"/>
        </w:rPr>
        <w:t xml:space="preserve"> von SicherheitsprotagonistInnen.</w:t>
      </w:r>
      <w:r w:rsidR="00825AB4" w:rsidRPr="00825AB4">
        <w:rPr>
          <w:rFonts w:cs="SignaCond-Light"/>
          <w:sz w:val="20"/>
          <w:lang w:val="de-AT" w:eastAsia="de-AT"/>
        </w:rPr>
        <w:t xml:space="preserve"> </w:t>
      </w:r>
      <w:r w:rsidR="00825AB4" w:rsidRPr="00EA5A9F">
        <w:rPr>
          <w:rFonts w:cs="SignaCond-Light"/>
          <w:sz w:val="20"/>
          <w:lang w:val="de-AT" w:eastAsia="de-AT"/>
        </w:rPr>
        <w:t>Ein abschließender Au</w:t>
      </w:r>
      <w:r w:rsidR="00825AB4" w:rsidRPr="00EA5A9F">
        <w:rPr>
          <w:rFonts w:cs="SignaCond-Light"/>
          <w:sz w:val="20"/>
          <w:lang w:val="de-AT" w:eastAsia="de-AT"/>
        </w:rPr>
        <w:t>s</w:t>
      </w:r>
      <w:r w:rsidR="00825AB4" w:rsidRPr="00EA5A9F">
        <w:rPr>
          <w:rFonts w:cs="SignaCond-Light"/>
          <w:sz w:val="20"/>
          <w:lang w:val="de-AT" w:eastAsia="de-AT"/>
        </w:rPr>
        <w:t>blick weist auf zukünftige Herausforderungen im Sicherheitsbereich</w:t>
      </w:r>
      <w:r w:rsidR="00825AB4">
        <w:rPr>
          <w:rFonts w:cs="SignaCond-Light"/>
          <w:sz w:val="20"/>
          <w:lang w:val="de-AT" w:eastAsia="de-AT"/>
        </w:rPr>
        <w:t xml:space="preserve"> </w:t>
      </w:r>
      <w:r w:rsidR="00825AB4" w:rsidRPr="00EA5A9F">
        <w:rPr>
          <w:rFonts w:cs="SignaCond-Light"/>
          <w:sz w:val="20"/>
          <w:lang w:val="de-AT" w:eastAsia="de-AT"/>
        </w:rPr>
        <w:t>hin. Für einen en</w:t>
      </w:r>
      <w:r w:rsidR="00825AB4" w:rsidRPr="00EA5A9F">
        <w:rPr>
          <w:rFonts w:cs="SignaCond-Light"/>
          <w:sz w:val="20"/>
          <w:lang w:val="de-AT" w:eastAsia="de-AT"/>
        </w:rPr>
        <w:t>t</w:t>
      </w:r>
      <w:r w:rsidR="00825AB4" w:rsidRPr="00EA5A9F">
        <w:rPr>
          <w:rFonts w:cs="SignaCond-Light"/>
          <w:sz w:val="20"/>
          <w:lang w:val="de-AT" w:eastAsia="de-AT"/>
        </w:rPr>
        <w:t>spannten Veranstaltungsausklang sorgt ein Networking-Buffet.</w:t>
      </w:r>
      <w:r w:rsidR="00406968">
        <w:rPr>
          <w:rFonts w:cs="SignaCond-Light"/>
          <w:sz w:val="20"/>
          <w:lang w:val="de-AT" w:eastAsia="de-AT"/>
        </w:rPr>
        <w:t xml:space="preserve"> </w:t>
      </w:r>
    </w:p>
    <w:p w:rsidR="0035095B" w:rsidRPr="00C615FE" w:rsidRDefault="0035095B" w:rsidP="00DB1465">
      <w:pPr>
        <w:spacing w:before="120" w:after="60" w:line="300" w:lineRule="exact"/>
        <w:rPr>
          <w:b/>
          <w:iCs/>
          <w:sz w:val="20"/>
          <w:lang w:val="de-AT"/>
        </w:rPr>
      </w:pPr>
      <w:r w:rsidRPr="00C615FE">
        <w:rPr>
          <w:sz w:val="20"/>
          <w:lang w:val="de-AT"/>
        </w:rPr>
        <w:t xml:space="preserve">&gt; </w:t>
      </w:r>
      <w:r w:rsidRPr="00C615FE">
        <w:rPr>
          <w:b/>
          <w:iCs/>
          <w:sz w:val="20"/>
          <w:lang w:val="de-AT"/>
        </w:rPr>
        <w:t>Safety Day 2015</w:t>
      </w:r>
    </w:p>
    <w:p w:rsidR="0035095B" w:rsidRPr="00EA5A9F" w:rsidRDefault="00C4231C" w:rsidP="00DB1465">
      <w:pPr>
        <w:autoSpaceDE w:val="0"/>
        <w:autoSpaceDN w:val="0"/>
        <w:adjustRightInd w:val="0"/>
        <w:spacing w:after="60" w:line="300" w:lineRule="exact"/>
        <w:rPr>
          <w:rFonts w:cs="SignaCond-Light"/>
          <w:sz w:val="20"/>
          <w:lang w:val="de-AT" w:eastAsia="de-AT"/>
        </w:rPr>
      </w:pPr>
      <w:r>
        <w:rPr>
          <w:rFonts w:cs="SignaCond-Light"/>
          <w:sz w:val="20"/>
          <w:lang w:val="de-AT" w:eastAsia="de-AT"/>
        </w:rPr>
        <w:t>Mittwoch, 15. April 2015, 9.0</w:t>
      </w:r>
      <w:r w:rsidR="0035095B" w:rsidRPr="00EA5A9F">
        <w:rPr>
          <w:rFonts w:cs="SignaCond-Light"/>
          <w:sz w:val="20"/>
          <w:lang w:val="de-AT" w:eastAsia="de-AT"/>
        </w:rPr>
        <w:t>0</w:t>
      </w:r>
      <w:r w:rsidR="00406968">
        <w:rPr>
          <w:rFonts w:cs="SignaCond-Light"/>
          <w:sz w:val="20"/>
          <w:lang w:val="de-AT" w:eastAsia="de-AT"/>
        </w:rPr>
        <w:t>–</w:t>
      </w:r>
      <w:r>
        <w:rPr>
          <w:rFonts w:cs="SignaCond-Light"/>
          <w:sz w:val="20"/>
          <w:lang w:val="de-AT" w:eastAsia="de-AT"/>
        </w:rPr>
        <w:t>17.30</w:t>
      </w:r>
      <w:r w:rsidR="0035095B" w:rsidRPr="00EA5A9F">
        <w:rPr>
          <w:rFonts w:cs="SignaCond-Light"/>
          <w:sz w:val="20"/>
          <w:lang w:val="de-AT" w:eastAsia="de-AT"/>
        </w:rPr>
        <w:t xml:space="preserve"> Uhr</w:t>
      </w:r>
    </w:p>
    <w:p w:rsidR="0035095B" w:rsidRPr="00EA5A9F" w:rsidRDefault="0035095B" w:rsidP="00DB1465">
      <w:pPr>
        <w:spacing w:after="60" w:line="300" w:lineRule="exact"/>
        <w:rPr>
          <w:rFonts w:cs="SignaCond-Light"/>
          <w:sz w:val="20"/>
          <w:lang w:val="de-AT" w:eastAsia="de-AT"/>
        </w:rPr>
      </w:pPr>
      <w:r w:rsidRPr="00EA5A9F">
        <w:rPr>
          <w:rFonts w:cs="SignaCond-Light"/>
          <w:sz w:val="20"/>
          <w:lang w:val="de-AT" w:eastAsia="de-AT"/>
        </w:rPr>
        <w:t xml:space="preserve">FH Campus Wien, Favoritenstraße 226, 1100 Wien </w:t>
      </w:r>
    </w:p>
    <w:p w:rsidR="00EA5A9F" w:rsidRPr="00EA5A9F" w:rsidRDefault="00EA5A9F" w:rsidP="00DB1465">
      <w:pPr>
        <w:autoSpaceDE w:val="0"/>
        <w:autoSpaceDN w:val="0"/>
        <w:adjustRightInd w:val="0"/>
        <w:spacing w:after="60" w:line="300" w:lineRule="exact"/>
        <w:rPr>
          <w:rFonts w:cs="SignaCond-Light"/>
          <w:sz w:val="20"/>
          <w:lang w:val="de-AT" w:eastAsia="de-AT"/>
        </w:rPr>
      </w:pPr>
      <w:r w:rsidRPr="00EA5A9F">
        <w:rPr>
          <w:rFonts w:cs="SignaCond-Light"/>
          <w:sz w:val="20"/>
          <w:lang w:val="de-AT" w:eastAsia="de-AT"/>
        </w:rPr>
        <w:t>Die Teilnahme an der Veranstaltung ist kostenfrei. Eine A</w:t>
      </w:r>
      <w:r w:rsidRPr="00EA5A9F">
        <w:rPr>
          <w:rFonts w:cs="SignaCond-Light"/>
          <w:sz w:val="20"/>
          <w:lang w:val="de-AT" w:eastAsia="de-AT"/>
        </w:rPr>
        <w:t>n</w:t>
      </w:r>
      <w:r w:rsidRPr="00EA5A9F">
        <w:rPr>
          <w:rFonts w:cs="SignaCond-Light"/>
          <w:sz w:val="20"/>
          <w:lang w:val="de-AT" w:eastAsia="de-AT"/>
        </w:rPr>
        <w:t>meldung mit Nennung des</w:t>
      </w:r>
    </w:p>
    <w:p w:rsidR="00EA5A9F" w:rsidRPr="00EA5A9F" w:rsidRDefault="00EA5A9F" w:rsidP="00DB1465">
      <w:pPr>
        <w:autoSpaceDE w:val="0"/>
        <w:autoSpaceDN w:val="0"/>
        <w:adjustRightInd w:val="0"/>
        <w:spacing w:after="60" w:line="300" w:lineRule="exact"/>
        <w:rPr>
          <w:rFonts w:cs="SignaCond-Light"/>
          <w:sz w:val="20"/>
          <w:lang w:val="de-AT" w:eastAsia="de-AT"/>
        </w:rPr>
      </w:pPr>
      <w:r w:rsidRPr="00EA5A9F">
        <w:rPr>
          <w:rFonts w:cs="SignaCond-Light"/>
          <w:sz w:val="20"/>
          <w:lang w:val="de-AT" w:eastAsia="de-AT"/>
        </w:rPr>
        <w:t>gew</w:t>
      </w:r>
      <w:r w:rsidRPr="00EA5A9F">
        <w:rPr>
          <w:sz w:val="20"/>
          <w:lang w:val="de-AT" w:eastAsia="de-AT"/>
        </w:rPr>
        <w:t>ü</w:t>
      </w:r>
      <w:r w:rsidRPr="00EA5A9F">
        <w:rPr>
          <w:rFonts w:cs="SignaCond-Light"/>
          <w:sz w:val="20"/>
          <w:lang w:val="de-AT" w:eastAsia="de-AT"/>
        </w:rPr>
        <w:t>nschten Workshops ist bis sp</w:t>
      </w:r>
      <w:r w:rsidRPr="00EA5A9F">
        <w:rPr>
          <w:sz w:val="20"/>
          <w:lang w:val="de-AT" w:eastAsia="de-AT"/>
        </w:rPr>
        <w:t>ä</w:t>
      </w:r>
      <w:r w:rsidRPr="00EA5A9F">
        <w:rPr>
          <w:rFonts w:cs="SignaCond-Light"/>
          <w:sz w:val="20"/>
          <w:lang w:val="de-AT" w:eastAsia="de-AT"/>
        </w:rPr>
        <w:t>testens 8. April 2015 erfo</w:t>
      </w:r>
      <w:r w:rsidRPr="00EA5A9F">
        <w:rPr>
          <w:rFonts w:cs="SignaCond-Light"/>
          <w:sz w:val="20"/>
          <w:lang w:val="de-AT" w:eastAsia="de-AT"/>
        </w:rPr>
        <w:t>r</w:t>
      </w:r>
      <w:r w:rsidRPr="00EA5A9F">
        <w:rPr>
          <w:rFonts w:cs="SignaCond-Light"/>
          <w:sz w:val="20"/>
          <w:lang w:val="de-AT" w:eastAsia="de-AT"/>
        </w:rPr>
        <w:t>derlich (pro Workshop</w:t>
      </w:r>
    </w:p>
    <w:p w:rsidR="00EA5A9F" w:rsidRPr="00EA5A9F" w:rsidRDefault="00EA5A9F" w:rsidP="00DB1465">
      <w:pPr>
        <w:autoSpaceDE w:val="0"/>
        <w:autoSpaceDN w:val="0"/>
        <w:adjustRightInd w:val="0"/>
        <w:spacing w:after="60" w:line="300" w:lineRule="exact"/>
        <w:rPr>
          <w:rFonts w:cs="SignaCond-Light"/>
          <w:sz w:val="20"/>
          <w:lang w:val="de-AT" w:eastAsia="de-AT"/>
        </w:rPr>
      </w:pPr>
      <w:r w:rsidRPr="00EA5A9F">
        <w:rPr>
          <w:rFonts w:cs="SignaCond-Light"/>
          <w:sz w:val="20"/>
          <w:lang w:val="de-AT" w:eastAsia="de-AT"/>
        </w:rPr>
        <w:t>stehen 20 Pl</w:t>
      </w:r>
      <w:r w:rsidRPr="00EA5A9F">
        <w:rPr>
          <w:sz w:val="20"/>
          <w:lang w:val="de-AT" w:eastAsia="de-AT"/>
        </w:rPr>
        <w:t>ä</w:t>
      </w:r>
      <w:r w:rsidRPr="00EA5A9F">
        <w:rPr>
          <w:rFonts w:cs="SignaCond-Light"/>
          <w:sz w:val="20"/>
          <w:lang w:val="de-AT" w:eastAsia="de-AT"/>
        </w:rPr>
        <w:t>tze zur Verf</w:t>
      </w:r>
      <w:r w:rsidRPr="00EA5A9F">
        <w:rPr>
          <w:sz w:val="20"/>
          <w:lang w:val="de-AT" w:eastAsia="de-AT"/>
        </w:rPr>
        <w:t>ü</w:t>
      </w:r>
      <w:r w:rsidRPr="00EA5A9F">
        <w:rPr>
          <w:rFonts w:cs="SignaCond-Light"/>
          <w:sz w:val="20"/>
          <w:lang w:val="de-AT" w:eastAsia="de-AT"/>
        </w:rPr>
        <w:t>gung).</w:t>
      </w:r>
    </w:p>
    <w:p w:rsidR="004B0EC1" w:rsidRDefault="00E65D56" w:rsidP="00DB1465">
      <w:pPr>
        <w:spacing w:after="60" w:line="300" w:lineRule="exact"/>
        <w:rPr>
          <w:iCs/>
          <w:sz w:val="20"/>
        </w:rPr>
      </w:pPr>
      <w:r w:rsidRPr="00EA5A9F">
        <w:rPr>
          <w:sz w:val="20"/>
        </w:rPr>
        <w:t xml:space="preserve">Weitere Informationen </w:t>
      </w:r>
      <w:r w:rsidR="00B04FA1">
        <w:rPr>
          <w:sz w:val="20"/>
        </w:rPr>
        <w:t>und Anmeldung auf</w:t>
      </w:r>
      <w:r w:rsidRPr="00EA5A9F">
        <w:rPr>
          <w:sz w:val="20"/>
        </w:rPr>
        <w:t>:</w:t>
      </w:r>
      <w:r w:rsidRPr="00EA5A9F">
        <w:rPr>
          <w:sz w:val="20"/>
        </w:rPr>
        <w:br/>
      </w:r>
      <w:hyperlink r:id="rId9" w:history="1">
        <w:r w:rsidR="004B0EC1" w:rsidRPr="007E4DB8">
          <w:rPr>
            <w:rStyle w:val="Hyperlink"/>
            <w:iCs/>
            <w:sz w:val="20"/>
          </w:rPr>
          <w:t>https:/</w:t>
        </w:r>
        <w:r w:rsidR="004B0EC1" w:rsidRPr="007E4DB8">
          <w:rPr>
            <w:rStyle w:val="Hyperlink"/>
            <w:iCs/>
            <w:sz w:val="20"/>
          </w:rPr>
          <w:t>/</w:t>
        </w:r>
        <w:r w:rsidR="004B0EC1" w:rsidRPr="007E4DB8">
          <w:rPr>
            <w:rStyle w:val="Hyperlink"/>
            <w:iCs/>
            <w:sz w:val="20"/>
          </w:rPr>
          <w:t>www.fh-campuswien.ac.at/studium/a</w:t>
        </w:r>
        <w:r w:rsidR="004B0EC1" w:rsidRPr="007E4DB8">
          <w:rPr>
            <w:rStyle w:val="Hyperlink"/>
            <w:iCs/>
            <w:sz w:val="20"/>
          </w:rPr>
          <w:t>k</w:t>
        </w:r>
        <w:r w:rsidR="004B0EC1" w:rsidRPr="007E4DB8">
          <w:rPr>
            <w:rStyle w:val="Hyperlink"/>
            <w:iCs/>
            <w:sz w:val="20"/>
          </w:rPr>
          <w:t>tuell/detail/detail/News/safety-day-2015.html</w:t>
        </w:r>
      </w:hyperlink>
    </w:p>
    <w:p w:rsidR="009B09E3" w:rsidRPr="00EA5A9F" w:rsidRDefault="00B772AA" w:rsidP="0097714E">
      <w:pPr>
        <w:spacing w:before="120"/>
        <w:rPr>
          <w:sz w:val="20"/>
        </w:rPr>
      </w:pPr>
      <w:r w:rsidRPr="00EA5A9F">
        <w:rPr>
          <w:b/>
          <w:bCs/>
          <w:sz w:val="20"/>
        </w:rPr>
        <w:t xml:space="preserve">FH Campus Wien </w:t>
      </w:r>
      <w:r w:rsidRPr="00EA5A9F">
        <w:rPr>
          <w:b/>
          <w:bCs/>
          <w:sz w:val="20"/>
        </w:rPr>
        <w:br/>
      </w:r>
      <w:r w:rsidR="009B09E3" w:rsidRPr="00EA5A9F">
        <w:rPr>
          <w:rStyle w:val="FHCWTextZchn"/>
          <w:sz w:val="20"/>
        </w:rPr>
        <w:t>Mit rund 5.000 Studierenden an den vier Standorten Wien-Favoriten, Campus Vienna Biocenter, Muthgasse – BOKU, Schloss Laudon – Oktogon und den drei Kooperation</w:t>
      </w:r>
      <w:r w:rsidR="009B09E3" w:rsidRPr="00EA5A9F">
        <w:rPr>
          <w:rStyle w:val="FHCWTextZchn"/>
          <w:sz w:val="20"/>
        </w:rPr>
        <w:t>s</w:t>
      </w:r>
      <w:r w:rsidR="009B09E3" w:rsidRPr="00EA5A9F">
        <w:rPr>
          <w:rStyle w:val="FHCWTextZchn"/>
          <w:sz w:val="20"/>
        </w:rPr>
        <w:t>standorten der Vinzenz-Gruppe Wien, Linz und Ried ist die FH Campus Wien eine der größten Fachhochschulen Österreichs. Ab Herbst 2015 gibt es in Kooperation mit dem Wiener Krankenanstaltenverbund (KAV) zwei weit</w:t>
      </w:r>
      <w:r w:rsidR="009B09E3" w:rsidRPr="00EA5A9F">
        <w:rPr>
          <w:rStyle w:val="FHCWTextZchn"/>
          <w:sz w:val="20"/>
        </w:rPr>
        <w:t>e</w:t>
      </w:r>
      <w:r w:rsidR="009B09E3" w:rsidRPr="00EA5A9F">
        <w:rPr>
          <w:rStyle w:val="FHCWTextZchn"/>
          <w:sz w:val="20"/>
        </w:rPr>
        <w:t>re FH-Studienstandorte am SMZ Süd und SMZ Ost. In den Departments Applied Life Sciences, Bauen und Gestalten, Gesun</w:t>
      </w:r>
      <w:r w:rsidR="009B09E3" w:rsidRPr="00EA5A9F">
        <w:rPr>
          <w:rStyle w:val="FHCWTextZchn"/>
          <w:sz w:val="20"/>
        </w:rPr>
        <w:t>d</w:t>
      </w:r>
      <w:r w:rsidR="009B09E3" w:rsidRPr="00EA5A9F">
        <w:rPr>
          <w:rStyle w:val="FHCWTextZchn"/>
          <w:sz w:val="20"/>
        </w:rPr>
        <w:t>heit, Public Sector, Soziales und Technik steht den Studierenden im Studienjahr 2014/15 ein Angebot von über 50 Bachelor- und Masterstudiengängen sowie Maste</w:t>
      </w:r>
      <w:r w:rsidR="009B09E3" w:rsidRPr="00EA5A9F">
        <w:rPr>
          <w:rStyle w:val="FHCWTextZchn"/>
          <w:sz w:val="20"/>
        </w:rPr>
        <w:t>r</w:t>
      </w:r>
      <w:r w:rsidR="009B09E3" w:rsidRPr="00EA5A9F">
        <w:rPr>
          <w:rStyle w:val="FHCWTextZchn"/>
          <w:sz w:val="20"/>
        </w:rPr>
        <w:t xml:space="preserve">lehrgängen zur Auswahl: </w:t>
      </w:r>
      <w:hyperlink r:id="rId10" w:history="1">
        <w:r w:rsidR="009B09E3" w:rsidRPr="00EA5A9F">
          <w:rPr>
            <w:rStyle w:val="Hyperlink"/>
            <w:color w:val="auto"/>
            <w:sz w:val="20"/>
          </w:rPr>
          <w:t>www.fh-campuswien.ac.at/facts</w:t>
        </w:r>
      </w:hyperlink>
      <w:r w:rsidR="009B09E3" w:rsidRPr="00EA5A9F">
        <w:rPr>
          <w:rStyle w:val="FHCWTextZchn"/>
          <w:sz w:val="20"/>
        </w:rPr>
        <w:t>. Die FH Campus Wien kooperiert mit den Universitäten Uni Wien, MedUni Wien, BOKU, VetMed, TU Wien, MU Leoben und Uni I</w:t>
      </w:r>
      <w:r w:rsidR="009B09E3" w:rsidRPr="00EA5A9F">
        <w:rPr>
          <w:rStyle w:val="FHCWTextZchn"/>
          <w:sz w:val="20"/>
        </w:rPr>
        <w:t>n</w:t>
      </w:r>
      <w:r w:rsidR="009B09E3" w:rsidRPr="00EA5A9F">
        <w:rPr>
          <w:rStyle w:val="FHCWTextZchn"/>
          <w:sz w:val="20"/>
        </w:rPr>
        <w:t>nsbruck. Die therapeutischen und diagnostischen Gesundheitsstudiengänge, einschlie</w:t>
      </w:r>
      <w:r w:rsidR="009B09E3" w:rsidRPr="00EA5A9F">
        <w:rPr>
          <w:rStyle w:val="FHCWTextZchn"/>
          <w:sz w:val="20"/>
        </w:rPr>
        <w:t>ß</w:t>
      </w:r>
      <w:r w:rsidR="009B09E3" w:rsidRPr="00EA5A9F">
        <w:rPr>
          <w:rStyle w:val="FHCWTextZchn"/>
          <w:sz w:val="20"/>
        </w:rPr>
        <w:t>lich der Hebammenausbildung, werden in Zusammenarbeit mit dem Wiener Krankena</w:t>
      </w:r>
      <w:r w:rsidR="009B09E3" w:rsidRPr="00EA5A9F">
        <w:rPr>
          <w:rStyle w:val="FHCWTextZchn"/>
          <w:sz w:val="20"/>
        </w:rPr>
        <w:t>n</w:t>
      </w:r>
      <w:r w:rsidR="009B09E3" w:rsidRPr="00EA5A9F">
        <w:rPr>
          <w:rStyle w:val="FHCWTextZchn"/>
          <w:sz w:val="20"/>
        </w:rPr>
        <w:lastRenderedPageBreak/>
        <w:t>staltenverbund (KAV) und der Vinzenz-Gruppe geführt. Public Management wurde in K</w:t>
      </w:r>
      <w:r w:rsidR="009B09E3" w:rsidRPr="00EA5A9F">
        <w:rPr>
          <w:rStyle w:val="FHCWTextZchn"/>
          <w:sz w:val="20"/>
        </w:rPr>
        <w:t>o</w:t>
      </w:r>
      <w:r w:rsidR="009B09E3" w:rsidRPr="00EA5A9F">
        <w:rPr>
          <w:rStyle w:val="FHCWTextZchn"/>
          <w:sz w:val="20"/>
        </w:rPr>
        <w:t>operation mit dem Bundeskanzleramt, Tax Management mit dem Bundesministerium für Finanzen entwickelt. Zahlreiche F&amp;E-Projekte der Studiengänge und externe Auftragsfo</w:t>
      </w:r>
      <w:r w:rsidR="009B09E3" w:rsidRPr="00EA5A9F">
        <w:rPr>
          <w:rStyle w:val="FHCWTextZchn"/>
          <w:sz w:val="20"/>
        </w:rPr>
        <w:t>r</w:t>
      </w:r>
      <w:r w:rsidR="009B09E3" w:rsidRPr="00EA5A9F">
        <w:rPr>
          <w:rStyle w:val="FHCWTextZchn"/>
          <w:sz w:val="20"/>
        </w:rPr>
        <w:t>schung werden über eigene Forschungsgesellschaften abg</w:t>
      </w:r>
      <w:r w:rsidR="009B09E3" w:rsidRPr="00EA5A9F">
        <w:rPr>
          <w:rStyle w:val="FHCWTextZchn"/>
          <w:sz w:val="20"/>
        </w:rPr>
        <w:t>e</w:t>
      </w:r>
      <w:r w:rsidR="009B09E3" w:rsidRPr="00EA5A9F">
        <w:rPr>
          <w:rStyle w:val="FHCWTextZchn"/>
          <w:sz w:val="20"/>
        </w:rPr>
        <w:t>wickelt. Die FH Campus Wien ist mit Unternehmen, Verbänden, Schulen und öffentlichen Einrichtungen vernetzt. Da</w:t>
      </w:r>
      <w:r w:rsidR="009B09E3" w:rsidRPr="00EA5A9F">
        <w:rPr>
          <w:rStyle w:val="FHCWTextZchn"/>
          <w:sz w:val="20"/>
        </w:rPr>
        <w:t>r</w:t>
      </w:r>
      <w:r w:rsidR="009B09E3" w:rsidRPr="00EA5A9F">
        <w:rPr>
          <w:rStyle w:val="FHCWTextZchn"/>
          <w:sz w:val="20"/>
        </w:rPr>
        <w:t>über hinaus belegen anerkannte Zertifizierungen die hohen Standards im Qualitätsm</w:t>
      </w:r>
      <w:r w:rsidR="009B09E3" w:rsidRPr="00EA5A9F">
        <w:rPr>
          <w:rStyle w:val="FHCWTextZchn"/>
          <w:sz w:val="20"/>
        </w:rPr>
        <w:t>a</w:t>
      </w:r>
      <w:r w:rsidR="009B09E3" w:rsidRPr="00EA5A9F">
        <w:rPr>
          <w:rStyle w:val="FHCWTextZchn"/>
          <w:sz w:val="20"/>
        </w:rPr>
        <w:t xml:space="preserve">nagement der Hochschule: </w:t>
      </w:r>
      <w:hyperlink r:id="rId11" w:history="1">
        <w:r w:rsidR="009B09E3" w:rsidRPr="00EA5A9F">
          <w:rPr>
            <w:rStyle w:val="Hyperlink"/>
            <w:color w:val="auto"/>
            <w:sz w:val="20"/>
          </w:rPr>
          <w:t>www.fh-campuswien.ac.at/zert</w:t>
        </w:r>
      </w:hyperlink>
    </w:p>
    <w:p w:rsidR="00B772AA" w:rsidRPr="00EA5A9F" w:rsidRDefault="00B772AA" w:rsidP="009B09E3">
      <w:pPr>
        <w:pStyle w:val="PA7HeadlineBoilerplate"/>
        <w:spacing w:before="180" w:line="240" w:lineRule="auto"/>
        <w:outlineLvl w:val="0"/>
        <w:rPr>
          <w:sz w:val="20"/>
        </w:rPr>
      </w:pPr>
      <w:r w:rsidRPr="00EA5A9F">
        <w:rPr>
          <w:sz w:val="20"/>
        </w:rPr>
        <w:t>Rückfragehinweis</w:t>
      </w:r>
    </w:p>
    <w:p w:rsidR="00C806CD" w:rsidRPr="00EA5A9F" w:rsidRDefault="00C806CD" w:rsidP="00507319">
      <w:pPr>
        <w:pStyle w:val="PA7HeadlineBoilerplate"/>
        <w:outlineLvl w:val="0"/>
        <w:rPr>
          <w:b w:val="0"/>
          <w:sz w:val="20"/>
        </w:rPr>
      </w:pPr>
      <w:r w:rsidRPr="00EA5A9F">
        <w:rPr>
          <w:b w:val="0"/>
          <w:sz w:val="20"/>
        </w:rPr>
        <w:t>Mag.</w:t>
      </w:r>
      <w:r w:rsidRPr="00EA5A9F">
        <w:rPr>
          <w:b w:val="0"/>
          <w:sz w:val="20"/>
          <w:vertAlign w:val="superscript"/>
        </w:rPr>
        <w:t>a</w:t>
      </w:r>
      <w:r w:rsidR="00507319" w:rsidRPr="00EA5A9F">
        <w:rPr>
          <w:b w:val="0"/>
          <w:sz w:val="20"/>
        </w:rPr>
        <w:t xml:space="preserve"> Daniela Halter, MA</w:t>
      </w:r>
      <w:r w:rsidRPr="00EA5A9F">
        <w:rPr>
          <w:b w:val="0"/>
          <w:sz w:val="20"/>
        </w:rPr>
        <w:br/>
        <w:t>FH Campus Wien</w:t>
      </w:r>
      <w:r w:rsidRPr="00EA5A9F">
        <w:rPr>
          <w:b w:val="0"/>
          <w:sz w:val="20"/>
        </w:rPr>
        <w:br/>
        <w:t>Unternehmenskommunikation</w:t>
      </w:r>
      <w:r w:rsidR="000D136C" w:rsidRPr="00EA5A9F">
        <w:rPr>
          <w:b w:val="0"/>
          <w:sz w:val="20"/>
        </w:rPr>
        <w:t xml:space="preserve"> </w:t>
      </w:r>
      <w:r w:rsidRPr="00EA5A9F">
        <w:rPr>
          <w:b w:val="0"/>
          <w:sz w:val="20"/>
        </w:rPr>
        <w:br/>
        <w:t>Favoritenstraße 226, 1100 Wien</w:t>
      </w:r>
      <w:r w:rsidRPr="00EA5A9F">
        <w:rPr>
          <w:b w:val="0"/>
          <w:sz w:val="20"/>
        </w:rPr>
        <w:br/>
        <w:t>T: +43 1 606 68 77-6403</w:t>
      </w:r>
      <w:r w:rsidRPr="00EA5A9F">
        <w:rPr>
          <w:b w:val="0"/>
          <w:sz w:val="20"/>
        </w:rPr>
        <w:br/>
      </w:r>
      <w:hyperlink r:id="rId12" w:history="1">
        <w:r w:rsidRPr="00EA5A9F">
          <w:rPr>
            <w:rStyle w:val="Hyperlink"/>
            <w:b w:val="0"/>
            <w:color w:val="auto"/>
            <w:sz w:val="20"/>
          </w:rPr>
          <w:t>daniela.halter@fh-campuswien.ac.at</w:t>
        </w:r>
      </w:hyperlink>
      <w:r w:rsidRPr="00EA5A9F">
        <w:rPr>
          <w:b w:val="0"/>
          <w:sz w:val="20"/>
        </w:rPr>
        <w:br/>
      </w:r>
      <w:hyperlink r:id="rId13" w:history="1">
        <w:r w:rsidRPr="00EA5A9F">
          <w:rPr>
            <w:rStyle w:val="Hyperlink"/>
            <w:b w:val="0"/>
            <w:color w:val="auto"/>
            <w:sz w:val="20"/>
          </w:rPr>
          <w:t>www.fh-campuswien.ac.at</w:t>
        </w:r>
      </w:hyperlink>
    </w:p>
    <w:p w:rsidR="00C806CD" w:rsidRPr="00EA5A9F" w:rsidRDefault="00C806CD" w:rsidP="00507319">
      <w:pPr>
        <w:pStyle w:val="PA7HeadlineBoilerplate"/>
        <w:spacing w:line="300" w:lineRule="exact"/>
        <w:rPr>
          <w:sz w:val="20"/>
        </w:rPr>
      </w:pPr>
    </w:p>
    <w:p w:rsidR="00B772AA" w:rsidRPr="00EA5A9F" w:rsidRDefault="00B772AA" w:rsidP="00B772AA">
      <w:pPr>
        <w:pStyle w:val="PA7HeadlineBoilerplate"/>
        <w:rPr>
          <w:sz w:val="20"/>
        </w:rPr>
      </w:pPr>
    </w:p>
    <w:p w:rsidR="00B772AA" w:rsidRPr="00EA5A9F" w:rsidRDefault="00B772AA" w:rsidP="00B772AA">
      <w:pPr>
        <w:pStyle w:val="PA5Text"/>
        <w:rPr>
          <w:b/>
          <w:sz w:val="20"/>
        </w:rPr>
      </w:pPr>
    </w:p>
    <w:p w:rsidR="00B772AA" w:rsidRPr="00EA5A9F" w:rsidRDefault="00B772AA" w:rsidP="00B772AA">
      <w:pPr>
        <w:pStyle w:val="PA7HeadlineBoilerplate"/>
        <w:rPr>
          <w:sz w:val="20"/>
        </w:rPr>
      </w:pPr>
    </w:p>
    <w:p w:rsidR="00D55C81" w:rsidRPr="00EA5A9F" w:rsidRDefault="00D55C81" w:rsidP="00B772AA">
      <w:pPr>
        <w:pStyle w:val="FHCWText"/>
        <w:spacing w:after="0" w:line="300" w:lineRule="exact"/>
        <w:rPr>
          <w:sz w:val="20"/>
          <w:lang w:val="de-DE"/>
        </w:rPr>
      </w:pPr>
    </w:p>
    <w:sectPr w:rsidR="00D55C81" w:rsidRPr="00EA5A9F" w:rsidSect="001654FE">
      <w:headerReference w:type="default" r:id="rId14"/>
      <w:footerReference w:type="default" r:id="rId15"/>
      <w:pgSz w:w="11899" w:h="16838" w:code="9"/>
      <w:pgMar w:top="2835" w:right="1418" w:bottom="1701" w:left="1418" w:header="0" w:footer="13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56D" w:rsidRDefault="0009756D">
      <w:r>
        <w:separator/>
      </w:r>
    </w:p>
  </w:endnote>
  <w:endnote w:type="continuationSeparator" w:id="0">
    <w:p w:rsidR="0009756D" w:rsidRDefault="0009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gnaCond-Light">
    <w:altName w:val="ocra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E5B" w:rsidRDefault="00EA5E5B" w:rsidP="00CE29F8">
    <w:pPr>
      <w:pStyle w:val="Fuzeile"/>
      <w:tabs>
        <w:tab w:val="clear" w:pos="4536"/>
        <w:tab w:val="clear" w:pos="9072"/>
        <w:tab w:val="left" w:pos="406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56D" w:rsidRDefault="0009756D">
      <w:r>
        <w:separator/>
      </w:r>
    </w:p>
  </w:footnote>
  <w:footnote w:type="continuationSeparator" w:id="0">
    <w:p w:rsidR="0009756D" w:rsidRDefault="00097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E5B" w:rsidRDefault="003532DB" w:rsidP="00472E2D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215900</wp:posOffset>
          </wp:positionH>
          <wp:positionV relativeFrom="page">
            <wp:posOffset>461010</wp:posOffset>
          </wp:positionV>
          <wp:extent cx="4038600" cy="771525"/>
          <wp:effectExtent l="0" t="0" r="0" b="9525"/>
          <wp:wrapTight wrapText="bothSides">
            <wp:wrapPolygon edited="0">
              <wp:start x="0" y="0"/>
              <wp:lineTo x="0" y="21333"/>
              <wp:lineTo x="21498" y="21333"/>
              <wp:lineTo x="21498" y="0"/>
              <wp:lineTo x="0" y="0"/>
            </wp:wrapPolygon>
          </wp:wrapTight>
          <wp:docPr id="1" name="Bild 1" descr="Logo_Unternehmenskommunikation_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nternehmenskommunikation_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5E5B" w:rsidRDefault="00EA5E5B" w:rsidP="00472E2D">
    <w:pPr>
      <w:pStyle w:val="Kopfzeile"/>
    </w:pPr>
  </w:p>
  <w:p w:rsidR="00EA5E5B" w:rsidRDefault="00EA5E5B" w:rsidP="00472E2D">
    <w:pPr>
      <w:pStyle w:val="Kopfzeile"/>
    </w:pPr>
  </w:p>
  <w:p w:rsidR="00EA5E5B" w:rsidRDefault="00EA5E5B" w:rsidP="00472E2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2B886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7A0AE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F7076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DE8897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B9BCE9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13B67F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CC5A51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FED6DF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9460C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C624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741E0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5C69C5"/>
    <w:multiLevelType w:val="hybridMultilevel"/>
    <w:tmpl w:val="CB2ABDD8"/>
    <w:lvl w:ilvl="0" w:tplc="8CB8066A">
      <w:start w:val="1"/>
      <w:numFmt w:val="bullet"/>
      <w:pStyle w:val="FHCWAufzhlung"/>
      <w:lvlText w:val="&gt;"/>
      <w:lvlJc w:val="left"/>
      <w:pPr>
        <w:tabs>
          <w:tab w:val="num" w:pos="0"/>
        </w:tabs>
        <w:ind w:left="0" w:firstLine="0"/>
      </w:pPr>
      <w:rPr>
        <w:rFonts w:ascii="Verdana" w:hAnsi="Verdana" w:cs="Times New Roman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18B5E9D"/>
    <w:multiLevelType w:val="hybridMultilevel"/>
    <w:tmpl w:val="F8A2F77E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175AB0"/>
    <w:multiLevelType w:val="hybridMultilevel"/>
    <w:tmpl w:val="ADBA6A3C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A96600C"/>
    <w:multiLevelType w:val="hybridMultilevel"/>
    <w:tmpl w:val="11B0EF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2962572"/>
    <w:multiLevelType w:val="hybridMultilevel"/>
    <w:tmpl w:val="627E041E"/>
    <w:lvl w:ilvl="0">
      <w:numFmt w:val="bullet"/>
      <w:pStyle w:val="Aufzhlung1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3920CEF"/>
    <w:multiLevelType w:val="hybridMultilevel"/>
    <w:tmpl w:val="A74A743C"/>
    <w:lvl w:ilvl="0" w:tplc="D3644022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88E42BB"/>
    <w:multiLevelType w:val="multilevel"/>
    <w:tmpl w:val="E4A089FE"/>
    <w:lvl w:ilvl="0">
      <w:start w:val="1"/>
      <w:numFmt w:val="decimal"/>
      <w:pStyle w:val="FHCWGliederung1xx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pStyle w:val="FHCWGliederungx1x"/>
      <w:lvlText w:val="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pStyle w:val="FHCWGliederungxx1"/>
      <w:lvlText w:val="%3.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246D1279"/>
    <w:multiLevelType w:val="multilevel"/>
    <w:tmpl w:val="A73AE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ADD1616"/>
    <w:multiLevelType w:val="hybridMultilevel"/>
    <w:tmpl w:val="F384C7F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B1067F8"/>
    <w:multiLevelType w:val="hybridMultilevel"/>
    <w:tmpl w:val="DA825BBC"/>
    <w:lvl w:ilvl="0"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CA61191"/>
    <w:multiLevelType w:val="hybridMultilevel"/>
    <w:tmpl w:val="20B2B436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74634C8"/>
    <w:multiLevelType w:val="hybridMultilevel"/>
    <w:tmpl w:val="5874DA1E"/>
    <w:lvl w:ilvl="0"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C372C7"/>
    <w:multiLevelType w:val="hybridMultilevel"/>
    <w:tmpl w:val="0C66EC8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CFF3138"/>
    <w:multiLevelType w:val="hybridMultilevel"/>
    <w:tmpl w:val="E9B68BCC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15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5"/>
  </w:num>
  <w:num w:numId="15">
    <w:abstractNumId w:val="17"/>
  </w:num>
  <w:num w:numId="16">
    <w:abstractNumId w:val="13"/>
  </w:num>
  <w:num w:numId="17">
    <w:abstractNumId w:val="12"/>
  </w:num>
  <w:num w:numId="18">
    <w:abstractNumId w:val="18"/>
  </w:num>
  <w:num w:numId="19">
    <w:abstractNumId w:val="21"/>
  </w:num>
  <w:num w:numId="20">
    <w:abstractNumId w:val="24"/>
  </w:num>
  <w:num w:numId="21">
    <w:abstractNumId w:val="16"/>
  </w:num>
  <w:num w:numId="22">
    <w:abstractNumId w:val="0"/>
  </w:num>
  <w:num w:numId="23">
    <w:abstractNumId w:val="14"/>
  </w:num>
  <w:num w:numId="24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8D6"/>
    <w:rsid w:val="0000323F"/>
    <w:rsid w:val="00003916"/>
    <w:rsid w:val="00004D20"/>
    <w:rsid w:val="000063ED"/>
    <w:rsid w:val="00006A3D"/>
    <w:rsid w:val="0001044B"/>
    <w:rsid w:val="000124F3"/>
    <w:rsid w:val="00013CF8"/>
    <w:rsid w:val="00013FCB"/>
    <w:rsid w:val="00013FE3"/>
    <w:rsid w:val="00014B6B"/>
    <w:rsid w:val="000163B1"/>
    <w:rsid w:val="00021D54"/>
    <w:rsid w:val="0002292A"/>
    <w:rsid w:val="0002732D"/>
    <w:rsid w:val="00027E71"/>
    <w:rsid w:val="000300EA"/>
    <w:rsid w:val="00032E21"/>
    <w:rsid w:val="00037873"/>
    <w:rsid w:val="000400EB"/>
    <w:rsid w:val="000413D5"/>
    <w:rsid w:val="000458D5"/>
    <w:rsid w:val="00050551"/>
    <w:rsid w:val="000525F9"/>
    <w:rsid w:val="00060E44"/>
    <w:rsid w:val="00062231"/>
    <w:rsid w:val="00063BA8"/>
    <w:rsid w:val="00064529"/>
    <w:rsid w:val="0006619D"/>
    <w:rsid w:val="00067AC8"/>
    <w:rsid w:val="00070455"/>
    <w:rsid w:val="0007294B"/>
    <w:rsid w:val="00075003"/>
    <w:rsid w:val="000775B4"/>
    <w:rsid w:val="00080A95"/>
    <w:rsid w:val="000815F6"/>
    <w:rsid w:val="000844BD"/>
    <w:rsid w:val="000850BA"/>
    <w:rsid w:val="00086CF1"/>
    <w:rsid w:val="00087243"/>
    <w:rsid w:val="000875F5"/>
    <w:rsid w:val="00087B7E"/>
    <w:rsid w:val="00095013"/>
    <w:rsid w:val="000960F8"/>
    <w:rsid w:val="00096A03"/>
    <w:rsid w:val="0009756D"/>
    <w:rsid w:val="000A0732"/>
    <w:rsid w:val="000A0D5A"/>
    <w:rsid w:val="000A5312"/>
    <w:rsid w:val="000A580B"/>
    <w:rsid w:val="000A78DF"/>
    <w:rsid w:val="000B1A37"/>
    <w:rsid w:val="000B503C"/>
    <w:rsid w:val="000B6FA1"/>
    <w:rsid w:val="000C24A2"/>
    <w:rsid w:val="000D136C"/>
    <w:rsid w:val="000D2463"/>
    <w:rsid w:val="000D340D"/>
    <w:rsid w:val="000E20F9"/>
    <w:rsid w:val="000E5AC5"/>
    <w:rsid w:val="000F05F1"/>
    <w:rsid w:val="000F32D7"/>
    <w:rsid w:val="000F4D1B"/>
    <w:rsid w:val="000F558F"/>
    <w:rsid w:val="00101E46"/>
    <w:rsid w:val="001060DC"/>
    <w:rsid w:val="00112A0E"/>
    <w:rsid w:val="00112F0A"/>
    <w:rsid w:val="00113AEC"/>
    <w:rsid w:val="00114DC0"/>
    <w:rsid w:val="00116C5D"/>
    <w:rsid w:val="00116CD3"/>
    <w:rsid w:val="00122BD2"/>
    <w:rsid w:val="00123115"/>
    <w:rsid w:val="0012547B"/>
    <w:rsid w:val="00125E8C"/>
    <w:rsid w:val="0012698A"/>
    <w:rsid w:val="00131B06"/>
    <w:rsid w:val="001328C4"/>
    <w:rsid w:val="00135593"/>
    <w:rsid w:val="00137E60"/>
    <w:rsid w:val="00141212"/>
    <w:rsid w:val="00141E9F"/>
    <w:rsid w:val="00142B23"/>
    <w:rsid w:val="00144D48"/>
    <w:rsid w:val="001456B4"/>
    <w:rsid w:val="00150758"/>
    <w:rsid w:val="001536B8"/>
    <w:rsid w:val="00160F51"/>
    <w:rsid w:val="00161C2B"/>
    <w:rsid w:val="00163062"/>
    <w:rsid w:val="001654FE"/>
    <w:rsid w:val="00167889"/>
    <w:rsid w:val="0017004A"/>
    <w:rsid w:val="00171F51"/>
    <w:rsid w:val="001733C6"/>
    <w:rsid w:val="00176772"/>
    <w:rsid w:val="001847F7"/>
    <w:rsid w:val="00186756"/>
    <w:rsid w:val="00190795"/>
    <w:rsid w:val="00191DDD"/>
    <w:rsid w:val="00192570"/>
    <w:rsid w:val="00194EBC"/>
    <w:rsid w:val="00197C8C"/>
    <w:rsid w:val="001A1B18"/>
    <w:rsid w:val="001A3795"/>
    <w:rsid w:val="001A4C6A"/>
    <w:rsid w:val="001A5433"/>
    <w:rsid w:val="001A76DF"/>
    <w:rsid w:val="001B0083"/>
    <w:rsid w:val="001B0271"/>
    <w:rsid w:val="001B12A5"/>
    <w:rsid w:val="001B1456"/>
    <w:rsid w:val="001B32E9"/>
    <w:rsid w:val="001B4C9A"/>
    <w:rsid w:val="001B6A3D"/>
    <w:rsid w:val="001C1A24"/>
    <w:rsid w:val="001C5A82"/>
    <w:rsid w:val="001D349B"/>
    <w:rsid w:val="001D461A"/>
    <w:rsid w:val="001D5F91"/>
    <w:rsid w:val="001D7F01"/>
    <w:rsid w:val="001E0647"/>
    <w:rsid w:val="001E2470"/>
    <w:rsid w:val="001E3468"/>
    <w:rsid w:val="001E3EDD"/>
    <w:rsid w:val="001E54AE"/>
    <w:rsid w:val="001F4265"/>
    <w:rsid w:val="001F6978"/>
    <w:rsid w:val="00200424"/>
    <w:rsid w:val="0020072F"/>
    <w:rsid w:val="002027A9"/>
    <w:rsid w:val="0020282C"/>
    <w:rsid w:val="0020342E"/>
    <w:rsid w:val="002034B6"/>
    <w:rsid w:val="00203AC1"/>
    <w:rsid w:val="0020626F"/>
    <w:rsid w:val="0020654C"/>
    <w:rsid w:val="002110E4"/>
    <w:rsid w:val="00212378"/>
    <w:rsid w:val="0021269E"/>
    <w:rsid w:val="00212B43"/>
    <w:rsid w:val="002134D1"/>
    <w:rsid w:val="0021393F"/>
    <w:rsid w:val="00214B0A"/>
    <w:rsid w:val="0021602E"/>
    <w:rsid w:val="00220C31"/>
    <w:rsid w:val="00222F6B"/>
    <w:rsid w:val="002247C2"/>
    <w:rsid w:val="00224834"/>
    <w:rsid w:val="00227CF4"/>
    <w:rsid w:val="00231F33"/>
    <w:rsid w:val="00240339"/>
    <w:rsid w:val="00241CE7"/>
    <w:rsid w:val="002444D8"/>
    <w:rsid w:val="0024524E"/>
    <w:rsid w:val="00246CD9"/>
    <w:rsid w:val="00252DC1"/>
    <w:rsid w:val="00255DAE"/>
    <w:rsid w:val="002565E8"/>
    <w:rsid w:val="00257354"/>
    <w:rsid w:val="0026041F"/>
    <w:rsid w:val="0026087D"/>
    <w:rsid w:val="00262E23"/>
    <w:rsid w:val="00263CE6"/>
    <w:rsid w:val="00266184"/>
    <w:rsid w:val="0026727D"/>
    <w:rsid w:val="00267485"/>
    <w:rsid w:val="002676EA"/>
    <w:rsid w:val="00270ED6"/>
    <w:rsid w:val="00272500"/>
    <w:rsid w:val="00274034"/>
    <w:rsid w:val="00274542"/>
    <w:rsid w:val="00277982"/>
    <w:rsid w:val="00280698"/>
    <w:rsid w:val="0028094F"/>
    <w:rsid w:val="002821EC"/>
    <w:rsid w:val="00283AD3"/>
    <w:rsid w:val="00290A90"/>
    <w:rsid w:val="00293563"/>
    <w:rsid w:val="00294341"/>
    <w:rsid w:val="00294BCE"/>
    <w:rsid w:val="0029731D"/>
    <w:rsid w:val="002A2D0D"/>
    <w:rsid w:val="002A302E"/>
    <w:rsid w:val="002A5CD7"/>
    <w:rsid w:val="002A5F64"/>
    <w:rsid w:val="002A757B"/>
    <w:rsid w:val="002B0616"/>
    <w:rsid w:val="002B2ECE"/>
    <w:rsid w:val="002B3F07"/>
    <w:rsid w:val="002B6BF1"/>
    <w:rsid w:val="002B6E99"/>
    <w:rsid w:val="002C0AB9"/>
    <w:rsid w:val="002C4C6E"/>
    <w:rsid w:val="002C6675"/>
    <w:rsid w:val="002C6A2C"/>
    <w:rsid w:val="002C6C65"/>
    <w:rsid w:val="002D2813"/>
    <w:rsid w:val="002D30EA"/>
    <w:rsid w:val="002D4A26"/>
    <w:rsid w:val="002D50EB"/>
    <w:rsid w:val="002D58CD"/>
    <w:rsid w:val="002E0836"/>
    <w:rsid w:val="002E3046"/>
    <w:rsid w:val="002E4CB1"/>
    <w:rsid w:val="002E543F"/>
    <w:rsid w:val="002E6C58"/>
    <w:rsid w:val="002F0095"/>
    <w:rsid w:val="002F2B72"/>
    <w:rsid w:val="002F5D90"/>
    <w:rsid w:val="002F5EA6"/>
    <w:rsid w:val="002F5EA7"/>
    <w:rsid w:val="002F7002"/>
    <w:rsid w:val="002F7A07"/>
    <w:rsid w:val="00302583"/>
    <w:rsid w:val="00302975"/>
    <w:rsid w:val="00303D0B"/>
    <w:rsid w:val="0030404A"/>
    <w:rsid w:val="0030415F"/>
    <w:rsid w:val="00305D4D"/>
    <w:rsid w:val="00307810"/>
    <w:rsid w:val="003109F1"/>
    <w:rsid w:val="003112B5"/>
    <w:rsid w:val="00312AB2"/>
    <w:rsid w:val="00315072"/>
    <w:rsid w:val="003156F9"/>
    <w:rsid w:val="00315ED4"/>
    <w:rsid w:val="00317AF4"/>
    <w:rsid w:val="00320803"/>
    <w:rsid w:val="00322547"/>
    <w:rsid w:val="00324FF8"/>
    <w:rsid w:val="0032543C"/>
    <w:rsid w:val="003274B7"/>
    <w:rsid w:val="003311B1"/>
    <w:rsid w:val="003323A3"/>
    <w:rsid w:val="00334A99"/>
    <w:rsid w:val="003422F5"/>
    <w:rsid w:val="00350024"/>
    <w:rsid w:val="003502D1"/>
    <w:rsid w:val="0035095B"/>
    <w:rsid w:val="00351CBB"/>
    <w:rsid w:val="00352E97"/>
    <w:rsid w:val="003532DB"/>
    <w:rsid w:val="00353B13"/>
    <w:rsid w:val="0035541A"/>
    <w:rsid w:val="0035746C"/>
    <w:rsid w:val="0035778D"/>
    <w:rsid w:val="00357FA5"/>
    <w:rsid w:val="00363493"/>
    <w:rsid w:val="003657AA"/>
    <w:rsid w:val="00370FE3"/>
    <w:rsid w:val="003713BD"/>
    <w:rsid w:val="00371529"/>
    <w:rsid w:val="003715BB"/>
    <w:rsid w:val="003725C6"/>
    <w:rsid w:val="0037358C"/>
    <w:rsid w:val="00373664"/>
    <w:rsid w:val="00374DE7"/>
    <w:rsid w:val="00377897"/>
    <w:rsid w:val="00385F74"/>
    <w:rsid w:val="00386026"/>
    <w:rsid w:val="003903CF"/>
    <w:rsid w:val="00390C4F"/>
    <w:rsid w:val="00390EDF"/>
    <w:rsid w:val="003936F4"/>
    <w:rsid w:val="003A244F"/>
    <w:rsid w:val="003A2E49"/>
    <w:rsid w:val="003A3221"/>
    <w:rsid w:val="003A3F23"/>
    <w:rsid w:val="003A443B"/>
    <w:rsid w:val="003A6079"/>
    <w:rsid w:val="003A64CC"/>
    <w:rsid w:val="003B3FEC"/>
    <w:rsid w:val="003B5712"/>
    <w:rsid w:val="003C11BE"/>
    <w:rsid w:val="003C1F7D"/>
    <w:rsid w:val="003C34A2"/>
    <w:rsid w:val="003D021A"/>
    <w:rsid w:val="003D232B"/>
    <w:rsid w:val="003D3DAF"/>
    <w:rsid w:val="003D4AB3"/>
    <w:rsid w:val="003D7627"/>
    <w:rsid w:val="003E3665"/>
    <w:rsid w:val="003E5670"/>
    <w:rsid w:val="003E5C64"/>
    <w:rsid w:val="003E6351"/>
    <w:rsid w:val="003E69F2"/>
    <w:rsid w:val="003F18A5"/>
    <w:rsid w:val="003F23B4"/>
    <w:rsid w:val="003F33D1"/>
    <w:rsid w:val="003F55FC"/>
    <w:rsid w:val="003F642F"/>
    <w:rsid w:val="003F7384"/>
    <w:rsid w:val="0040076A"/>
    <w:rsid w:val="00406968"/>
    <w:rsid w:val="004103A6"/>
    <w:rsid w:val="00411121"/>
    <w:rsid w:val="00415693"/>
    <w:rsid w:val="0041625D"/>
    <w:rsid w:val="00416832"/>
    <w:rsid w:val="00416DDB"/>
    <w:rsid w:val="00420757"/>
    <w:rsid w:val="00421248"/>
    <w:rsid w:val="00424701"/>
    <w:rsid w:val="00425AA7"/>
    <w:rsid w:val="004262FE"/>
    <w:rsid w:val="00426FFB"/>
    <w:rsid w:val="00427C58"/>
    <w:rsid w:val="00430A0D"/>
    <w:rsid w:val="00433AB7"/>
    <w:rsid w:val="00441C9B"/>
    <w:rsid w:val="00441F2B"/>
    <w:rsid w:val="00442D7C"/>
    <w:rsid w:val="004461B2"/>
    <w:rsid w:val="00446658"/>
    <w:rsid w:val="004506EB"/>
    <w:rsid w:val="00452C6F"/>
    <w:rsid w:val="0045690B"/>
    <w:rsid w:val="00460569"/>
    <w:rsid w:val="004663CD"/>
    <w:rsid w:val="00471DE5"/>
    <w:rsid w:val="00472E2D"/>
    <w:rsid w:val="004737EC"/>
    <w:rsid w:val="00475FBA"/>
    <w:rsid w:val="00481242"/>
    <w:rsid w:val="0048535A"/>
    <w:rsid w:val="00485981"/>
    <w:rsid w:val="00485F29"/>
    <w:rsid w:val="004874BB"/>
    <w:rsid w:val="00490968"/>
    <w:rsid w:val="004910DB"/>
    <w:rsid w:val="00491E74"/>
    <w:rsid w:val="00494205"/>
    <w:rsid w:val="00494498"/>
    <w:rsid w:val="0049462F"/>
    <w:rsid w:val="004953F6"/>
    <w:rsid w:val="00497DB6"/>
    <w:rsid w:val="004A0780"/>
    <w:rsid w:val="004A1322"/>
    <w:rsid w:val="004A420E"/>
    <w:rsid w:val="004A6AEE"/>
    <w:rsid w:val="004B00A6"/>
    <w:rsid w:val="004B0E5B"/>
    <w:rsid w:val="004B0EC1"/>
    <w:rsid w:val="004B11E4"/>
    <w:rsid w:val="004B18D3"/>
    <w:rsid w:val="004B1929"/>
    <w:rsid w:val="004B1C11"/>
    <w:rsid w:val="004B3714"/>
    <w:rsid w:val="004B441E"/>
    <w:rsid w:val="004B498F"/>
    <w:rsid w:val="004B4B0F"/>
    <w:rsid w:val="004B4B9A"/>
    <w:rsid w:val="004B6F77"/>
    <w:rsid w:val="004C32D1"/>
    <w:rsid w:val="004C4D1E"/>
    <w:rsid w:val="004D3F06"/>
    <w:rsid w:val="004D4C40"/>
    <w:rsid w:val="004D7936"/>
    <w:rsid w:val="004E19DB"/>
    <w:rsid w:val="004E1C9E"/>
    <w:rsid w:val="004E54ED"/>
    <w:rsid w:val="004F0CFF"/>
    <w:rsid w:val="004F1995"/>
    <w:rsid w:val="004F1BB2"/>
    <w:rsid w:val="004F4DD8"/>
    <w:rsid w:val="005028DA"/>
    <w:rsid w:val="00503452"/>
    <w:rsid w:val="00503D3F"/>
    <w:rsid w:val="00507319"/>
    <w:rsid w:val="00507DC0"/>
    <w:rsid w:val="00511C0C"/>
    <w:rsid w:val="005128C2"/>
    <w:rsid w:val="0051457A"/>
    <w:rsid w:val="00514A4B"/>
    <w:rsid w:val="0051655E"/>
    <w:rsid w:val="00516E50"/>
    <w:rsid w:val="00520D20"/>
    <w:rsid w:val="00523FB6"/>
    <w:rsid w:val="00524BB8"/>
    <w:rsid w:val="00525986"/>
    <w:rsid w:val="005315DC"/>
    <w:rsid w:val="0053247C"/>
    <w:rsid w:val="005334D4"/>
    <w:rsid w:val="0053368A"/>
    <w:rsid w:val="00537BE1"/>
    <w:rsid w:val="00540B0D"/>
    <w:rsid w:val="00541FD3"/>
    <w:rsid w:val="0054254F"/>
    <w:rsid w:val="00542ED6"/>
    <w:rsid w:val="00543DDF"/>
    <w:rsid w:val="00543ED6"/>
    <w:rsid w:val="005444AE"/>
    <w:rsid w:val="00545037"/>
    <w:rsid w:val="005453B8"/>
    <w:rsid w:val="00545923"/>
    <w:rsid w:val="00545F49"/>
    <w:rsid w:val="0055367C"/>
    <w:rsid w:val="005565E3"/>
    <w:rsid w:val="00556FEB"/>
    <w:rsid w:val="005575A9"/>
    <w:rsid w:val="00560050"/>
    <w:rsid w:val="00560D11"/>
    <w:rsid w:val="005620ED"/>
    <w:rsid w:val="00562B6E"/>
    <w:rsid w:val="00562CA0"/>
    <w:rsid w:val="005650F0"/>
    <w:rsid w:val="00565C8C"/>
    <w:rsid w:val="0056662E"/>
    <w:rsid w:val="005718E4"/>
    <w:rsid w:val="00575807"/>
    <w:rsid w:val="00575A3A"/>
    <w:rsid w:val="00576D39"/>
    <w:rsid w:val="005771AC"/>
    <w:rsid w:val="00580986"/>
    <w:rsid w:val="00583E9C"/>
    <w:rsid w:val="00585E55"/>
    <w:rsid w:val="00586BD0"/>
    <w:rsid w:val="00587C22"/>
    <w:rsid w:val="00587C30"/>
    <w:rsid w:val="00590BE7"/>
    <w:rsid w:val="00592163"/>
    <w:rsid w:val="0059224B"/>
    <w:rsid w:val="00592DE6"/>
    <w:rsid w:val="0059690E"/>
    <w:rsid w:val="005A1152"/>
    <w:rsid w:val="005A53E3"/>
    <w:rsid w:val="005A58B3"/>
    <w:rsid w:val="005B1262"/>
    <w:rsid w:val="005B1539"/>
    <w:rsid w:val="005B25B7"/>
    <w:rsid w:val="005B322B"/>
    <w:rsid w:val="005B5D11"/>
    <w:rsid w:val="005C3547"/>
    <w:rsid w:val="005C4926"/>
    <w:rsid w:val="005C5BBA"/>
    <w:rsid w:val="005D002E"/>
    <w:rsid w:val="005D57E2"/>
    <w:rsid w:val="005D6D1F"/>
    <w:rsid w:val="005E318A"/>
    <w:rsid w:val="005E33B1"/>
    <w:rsid w:val="005E4115"/>
    <w:rsid w:val="005E43C3"/>
    <w:rsid w:val="005E4AA1"/>
    <w:rsid w:val="005E52AC"/>
    <w:rsid w:val="005E5894"/>
    <w:rsid w:val="005F068B"/>
    <w:rsid w:val="005F1B98"/>
    <w:rsid w:val="005F2079"/>
    <w:rsid w:val="005F367C"/>
    <w:rsid w:val="005F731C"/>
    <w:rsid w:val="006023C3"/>
    <w:rsid w:val="006049E4"/>
    <w:rsid w:val="00604F54"/>
    <w:rsid w:val="00605DDE"/>
    <w:rsid w:val="0060685F"/>
    <w:rsid w:val="00607669"/>
    <w:rsid w:val="00611BB1"/>
    <w:rsid w:val="00612DED"/>
    <w:rsid w:val="00612DF4"/>
    <w:rsid w:val="006137BF"/>
    <w:rsid w:val="00621627"/>
    <w:rsid w:val="00622D7C"/>
    <w:rsid w:val="006310CC"/>
    <w:rsid w:val="00633F6E"/>
    <w:rsid w:val="00636EC1"/>
    <w:rsid w:val="006372F2"/>
    <w:rsid w:val="00641942"/>
    <w:rsid w:val="0064304E"/>
    <w:rsid w:val="00646F8D"/>
    <w:rsid w:val="00650CEF"/>
    <w:rsid w:val="00653AAA"/>
    <w:rsid w:val="0065598B"/>
    <w:rsid w:val="006578E7"/>
    <w:rsid w:val="00657AF2"/>
    <w:rsid w:val="0066451F"/>
    <w:rsid w:val="00667C06"/>
    <w:rsid w:val="00670948"/>
    <w:rsid w:val="00671B12"/>
    <w:rsid w:val="00671BAD"/>
    <w:rsid w:val="006729D0"/>
    <w:rsid w:val="00673A81"/>
    <w:rsid w:val="00674F87"/>
    <w:rsid w:val="006767DF"/>
    <w:rsid w:val="006779D6"/>
    <w:rsid w:val="006833E5"/>
    <w:rsid w:val="00685119"/>
    <w:rsid w:val="00686B2C"/>
    <w:rsid w:val="00687B7F"/>
    <w:rsid w:val="00696488"/>
    <w:rsid w:val="006A2F60"/>
    <w:rsid w:val="006A3959"/>
    <w:rsid w:val="006A4A46"/>
    <w:rsid w:val="006A6EB7"/>
    <w:rsid w:val="006B0B2B"/>
    <w:rsid w:val="006B35C7"/>
    <w:rsid w:val="006B3E83"/>
    <w:rsid w:val="006C1E90"/>
    <w:rsid w:val="006C39ED"/>
    <w:rsid w:val="006D59C0"/>
    <w:rsid w:val="006D5D7E"/>
    <w:rsid w:val="006D6B6A"/>
    <w:rsid w:val="006E06EE"/>
    <w:rsid w:val="006E2372"/>
    <w:rsid w:val="006E2883"/>
    <w:rsid w:val="006F112E"/>
    <w:rsid w:val="006F2206"/>
    <w:rsid w:val="006F35A7"/>
    <w:rsid w:val="006F4415"/>
    <w:rsid w:val="006F4E40"/>
    <w:rsid w:val="006F62C7"/>
    <w:rsid w:val="007013BD"/>
    <w:rsid w:val="00701AA0"/>
    <w:rsid w:val="00701D09"/>
    <w:rsid w:val="00702447"/>
    <w:rsid w:val="00705232"/>
    <w:rsid w:val="00706E92"/>
    <w:rsid w:val="00707A3F"/>
    <w:rsid w:val="00711643"/>
    <w:rsid w:val="00711D34"/>
    <w:rsid w:val="00714A3F"/>
    <w:rsid w:val="0071635B"/>
    <w:rsid w:val="00717900"/>
    <w:rsid w:val="00717911"/>
    <w:rsid w:val="007233C0"/>
    <w:rsid w:val="007275E7"/>
    <w:rsid w:val="007308D3"/>
    <w:rsid w:val="00733C10"/>
    <w:rsid w:val="00733CFF"/>
    <w:rsid w:val="00740C42"/>
    <w:rsid w:val="00743058"/>
    <w:rsid w:val="0074475D"/>
    <w:rsid w:val="0074572F"/>
    <w:rsid w:val="00745B0B"/>
    <w:rsid w:val="007461B4"/>
    <w:rsid w:val="007461FD"/>
    <w:rsid w:val="00753743"/>
    <w:rsid w:val="00754565"/>
    <w:rsid w:val="007550CB"/>
    <w:rsid w:val="0075543A"/>
    <w:rsid w:val="0075587F"/>
    <w:rsid w:val="00757D5E"/>
    <w:rsid w:val="007633FE"/>
    <w:rsid w:val="007635E5"/>
    <w:rsid w:val="00765312"/>
    <w:rsid w:val="00765704"/>
    <w:rsid w:val="0076744A"/>
    <w:rsid w:val="007677CE"/>
    <w:rsid w:val="00771217"/>
    <w:rsid w:val="0077141F"/>
    <w:rsid w:val="00771C02"/>
    <w:rsid w:val="00773AE2"/>
    <w:rsid w:val="007753AC"/>
    <w:rsid w:val="00782664"/>
    <w:rsid w:val="00783A3C"/>
    <w:rsid w:val="00784F01"/>
    <w:rsid w:val="00785A89"/>
    <w:rsid w:val="00787543"/>
    <w:rsid w:val="00790C41"/>
    <w:rsid w:val="00791CDE"/>
    <w:rsid w:val="00793CA6"/>
    <w:rsid w:val="00794B50"/>
    <w:rsid w:val="00794CD4"/>
    <w:rsid w:val="00795779"/>
    <w:rsid w:val="00795D5C"/>
    <w:rsid w:val="00795EB0"/>
    <w:rsid w:val="007975B5"/>
    <w:rsid w:val="00797E2C"/>
    <w:rsid w:val="007A02E3"/>
    <w:rsid w:val="007A2EAE"/>
    <w:rsid w:val="007A542C"/>
    <w:rsid w:val="007A5F6B"/>
    <w:rsid w:val="007A607E"/>
    <w:rsid w:val="007A7A97"/>
    <w:rsid w:val="007B0221"/>
    <w:rsid w:val="007B106E"/>
    <w:rsid w:val="007B1D82"/>
    <w:rsid w:val="007B2426"/>
    <w:rsid w:val="007B296D"/>
    <w:rsid w:val="007B5E1F"/>
    <w:rsid w:val="007B5F5E"/>
    <w:rsid w:val="007B6E21"/>
    <w:rsid w:val="007C0896"/>
    <w:rsid w:val="007C108A"/>
    <w:rsid w:val="007C12F1"/>
    <w:rsid w:val="007C1CB5"/>
    <w:rsid w:val="007C30C6"/>
    <w:rsid w:val="007C344C"/>
    <w:rsid w:val="007C78D8"/>
    <w:rsid w:val="007D1BA6"/>
    <w:rsid w:val="007D49B1"/>
    <w:rsid w:val="007D4A65"/>
    <w:rsid w:val="007D4BC1"/>
    <w:rsid w:val="007D6807"/>
    <w:rsid w:val="007E25B2"/>
    <w:rsid w:val="007E27AC"/>
    <w:rsid w:val="007E4985"/>
    <w:rsid w:val="007E4A5A"/>
    <w:rsid w:val="007E6EAE"/>
    <w:rsid w:val="007F0440"/>
    <w:rsid w:val="007F4119"/>
    <w:rsid w:val="007F583C"/>
    <w:rsid w:val="00800EFA"/>
    <w:rsid w:val="00803039"/>
    <w:rsid w:val="008056E7"/>
    <w:rsid w:val="0080570A"/>
    <w:rsid w:val="00806792"/>
    <w:rsid w:val="008126B6"/>
    <w:rsid w:val="008135F4"/>
    <w:rsid w:val="008203F1"/>
    <w:rsid w:val="008206B7"/>
    <w:rsid w:val="00820BB2"/>
    <w:rsid w:val="008213BF"/>
    <w:rsid w:val="008215E1"/>
    <w:rsid w:val="008246F5"/>
    <w:rsid w:val="00824BDB"/>
    <w:rsid w:val="00825AB4"/>
    <w:rsid w:val="00827DA3"/>
    <w:rsid w:val="00831632"/>
    <w:rsid w:val="008334C0"/>
    <w:rsid w:val="00836DD3"/>
    <w:rsid w:val="00837F80"/>
    <w:rsid w:val="00842AD7"/>
    <w:rsid w:val="00843513"/>
    <w:rsid w:val="00844530"/>
    <w:rsid w:val="00845A45"/>
    <w:rsid w:val="00846782"/>
    <w:rsid w:val="008468C8"/>
    <w:rsid w:val="008469D9"/>
    <w:rsid w:val="008474A5"/>
    <w:rsid w:val="00852B4C"/>
    <w:rsid w:val="00855428"/>
    <w:rsid w:val="00856A08"/>
    <w:rsid w:val="00860EA3"/>
    <w:rsid w:val="00866E0E"/>
    <w:rsid w:val="0086704F"/>
    <w:rsid w:val="008676A9"/>
    <w:rsid w:val="00871D7C"/>
    <w:rsid w:val="00872EB2"/>
    <w:rsid w:val="008743ED"/>
    <w:rsid w:val="008765D2"/>
    <w:rsid w:val="00877BE0"/>
    <w:rsid w:val="00881719"/>
    <w:rsid w:val="00884AE3"/>
    <w:rsid w:val="008868E4"/>
    <w:rsid w:val="008901D7"/>
    <w:rsid w:val="00890CFF"/>
    <w:rsid w:val="00892C84"/>
    <w:rsid w:val="00894DB0"/>
    <w:rsid w:val="00896B6E"/>
    <w:rsid w:val="008977FA"/>
    <w:rsid w:val="008A3CAC"/>
    <w:rsid w:val="008A48AB"/>
    <w:rsid w:val="008A4DA4"/>
    <w:rsid w:val="008A54F1"/>
    <w:rsid w:val="008A597C"/>
    <w:rsid w:val="008B0876"/>
    <w:rsid w:val="008B11A6"/>
    <w:rsid w:val="008B2EB4"/>
    <w:rsid w:val="008B2F99"/>
    <w:rsid w:val="008B2FED"/>
    <w:rsid w:val="008B3989"/>
    <w:rsid w:val="008B4C64"/>
    <w:rsid w:val="008B5D1F"/>
    <w:rsid w:val="008B7C70"/>
    <w:rsid w:val="008C1590"/>
    <w:rsid w:val="008C2CB1"/>
    <w:rsid w:val="008C47B3"/>
    <w:rsid w:val="008C6037"/>
    <w:rsid w:val="008C6B58"/>
    <w:rsid w:val="008C7889"/>
    <w:rsid w:val="008D0456"/>
    <w:rsid w:val="008D12E2"/>
    <w:rsid w:val="008D3BF3"/>
    <w:rsid w:val="008D3FD1"/>
    <w:rsid w:val="008D4265"/>
    <w:rsid w:val="008D4D5C"/>
    <w:rsid w:val="008D5F1A"/>
    <w:rsid w:val="008D6AFC"/>
    <w:rsid w:val="008E0766"/>
    <w:rsid w:val="008E4270"/>
    <w:rsid w:val="008F29B7"/>
    <w:rsid w:val="008F3584"/>
    <w:rsid w:val="008F43AF"/>
    <w:rsid w:val="008F45A9"/>
    <w:rsid w:val="008F5052"/>
    <w:rsid w:val="008F6115"/>
    <w:rsid w:val="00900D0B"/>
    <w:rsid w:val="00902F88"/>
    <w:rsid w:val="00903699"/>
    <w:rsid w:val="00903FF6"/>
    <w:rsid w:val="009046C5"/>
    <w:rsid w:val="00906940"/>
    <w:rsid w:val="00907BF7"/>
    <w:rsid w:val="00913472"/>
    <w:rsid w:val="00913793"/>
    <w:rsid w:val="009150EE"/>
    <w:rsid w:val="0091649E"/>
    <w:rsid w:val="00920CF7"/>
    <w:rsid w:val="00921E76"/>
    <w:rsid w:val="00925411"/>
    <w:rsid w:val="00926721"/>
    <w:rsid w:val="00926AFE"/>
    <w:rsid w:val="00927D09"/>
    <w:rsid w:val="00936E9A"/>
    <w:rsid w:val="00940433"/>
    <w:rsid w:val="0094048D"/>
    <w:rsid w:val="009410A5"/>
    <w:rsid w:val="00941CF8"/>
    <w:rsid w:val="00941FC1"/>
    <w:rsid w:val="00941FEC"/>
    <w:rsid w:val="009446D3"/>
    <w:rsid w:val="009474E7"/>
    <w:rsid w:val="00947C14"/>
    <w:rsid w:val="00947CFD"/>
    <w:rsid w:val="00951F18"/>
    <w:rsid w:val="00952330"/>
    <w:rsid w:val="0095284C"/>
    <w:rsid w:val="0095718D"/>
    <w:rsid w:val="0096023D"/>
    <w:rsid w:val="00960614"/>
    <w:rsid w:val="00961EAC"/>
    <w:rsid w:val="009629D8"/>
    <w:rsid w:val="00963ADF"/>
    <w:rsid w:val="00963F21"/>
    <w:rsid w:val="009676FF"/>
    <w:rsid w:val="00974120"/>
    <w:rsid w:val="00975535"/>
    <w:rsid w:val="0097714E"/>
    <w:rsid w:val="00981D93"/>
    <w:rsid w:val="00982B3C"/>
    <w:rsid w:val="00984D8C"/>
    <w:rsid w:val="00992097"/>
    <w:rsid w:val="00993687"/>
    <w:rsid w:val="009A10EA"/>
    <w:rsid w:val="009A24C2"/>
    <w:rsid w:val="009A35A5"/>
    <w:rsid w:val="009A630B"/>
    <w:rsid w:val="009A6D0C"/>
    <w:rsid w:val="009B09E3"/>
    <w:rsid w:val="009B217E"/>
    <w:rsid w:val="009B29D1"/>
    <w:rsid w:val="009B2A6A"/>
    <w:rsid w:val="009B468A"/>
    <w:rsid w:val="009B6699"/>
    <w:rsid w:val="009B686C"/>
    <w:rsid w:val="009C03F5"/>
    <w:rsid w:val="009C6EE3"/>
    <w:rsid w:val="009D0BA0"/>
    <w:rsid w:val="009D1DB1"/>
    <w:rsid w:val="009E0006"/>
    <w:rsid w:val="009E13D8"/>
    <w:rsid w:val="009E5D71"/>
    <w:rsid w:val="009F030E"/>
    <w:rsid w:val="009F0931"/>
    <w:rsid w:val="009F3C8A"/>
    <w:rsid w:val="009F7560"/>
    <w:rsid w:val="009F7B95"/>
    <w:rsid w:val="00A019BE"/>
    <w:rsid w:val="00A01D1B"/>
    <w:rsid w:val="00A05542"/>
    <w:rsid w:val="00A06101"/>
    <w:rsid w:val="00A10C16"/>
    <w:rsid w:val="00A11CFC"/>
    <w:rsid w:val="00A12526"/>
    <w:rsid w:val="00A14019"/>
    <w:rsid w:val="00A145D4"/>
    <w:rsid w:val="00A20493"/>
    <w:rsid w:val="00A20ADA"/>
    <w:rsid w:val="00A220AE"/>
    <w:rsid w:val="00A2422C"/>
    <w:rsid w:val="00A259A9"/>
    <w:rsid w:val="00A2685A"/>
    <w:rsid w:val="00A30839"/>
    <w:rsid w:val="00A312F3"/>
    <w:rsid w:val="00A34062"/>
    <w:rsid w:val="00A34EE5"/>
    <w:rsid w:val="00A43252"/>
    <w:rsid w:val="00A43497"/>
    <w:rsid w:val="00A44739"/>
    <w:rsid w:val="00A44EE3"/>
    <w:rsid w:val="00A4721C"/>
    <w:rsid w:val="00A50C8B"/>
    <w:rsid w:val="00A5137C"/>
    <w:rsid w:val="00A52CAF"/>
    <w:rsid w:val="00A52CFF"/>
    <w:rsid w:val="00A52EE3"/>
    <w:rsid w:val="00A535C3"/>
    <w:rsid w:val="00A54750"/>
    <w:rsid w:val="00A61D6B"/>
    <w:rsid w:val="00A62C40"/>
    <w:rsid w:val="00A64457"/>
    <w:rsid w:val="00A65375"/>
    <w:rsid w:val="00A65A29"/>
    <w:rsid w:val="00A70A02"/>
    <w:rsid w:val="00A71C5C"/>
    <w:rsid w:val="00A75F48"/>
    <w:rsid w:val="00A760C8"/>
    <w:rsid w:val="00A762DD"/>
    <w:rsid w:val="00A7782C"/>
    <w:rsid w:val="00A80F96"/>
    <w:rsid w:val="00A816BD"/>
    <w:rsid w:val="00A82403"/>
    <w:rsid w:val="00A84F45"/>
    <w:rsid w:val="00A87901"/>
    <w:rsid w:val="00A94DF0"/>
    <w:rsid w:val="00AA09A8"/>
    <w:rsid w:val="00AA232A"/>
    <w:rsid w:val="00AA2511"/>
    <w:rsid w:val="00AA4AF9"/>
    <w:rsid w:val="00AA5F46"/>
    <w:rsid w:val="00AB014B"/>
    <w:rsid w:val="00AB1ED1"/>
    <w:rsid w:val="00AB2F64"/>
    <w:rsid w:val="00AB3CB1"/>
    <w:rsid w:val="00AB5BC6"/>
    <w:rsid w:val="00AB65D5"/>
    <w:rsid w:val="00AB73A6"/>
    <w:rsid w:val="00AC0730"/>
    <w:rsid w:val="00AC0781"/>
    <w:rsid w:val="00AC5946"/>
    <w:rsid w:val="00AC5C0B"/>
    <w:rsid w:val="00AC6A5D"/>
    <w:rsid w:val="00AD2D4B"/>
    <w:rsid w:val="00AD4276"/>
    <w:rsid w:val="00AD5109"/>
    <w:rsid w:val="00AD5F64"/>
    <w:rsid w:val="00AD7073"/>
    <w:rsid w:val="00AD7492"/>
    <w:rsid w:val="00AE2720"/>
    <w:rsid w:val="00AE6DE7"/>
    <w:rsid w:val="00AF175B"/>
    <w:rsid w:val="00AF3BB6"/>
    <w:rsid w:val="00AF6B6D"/>
    <w:rsid w:val="00B02F15"/>
    <w:rsid w:val="00B0377D"/>
    <w:rsid w:val="00B039F6"/>
    <w:rsid w:val="00B04D5A"/>
    <w:rsid w:val="00B04FA1"/>
    <w:rsid w:val="00B0628A"/>
    <w:rsid w:val="00B1339B"/>
    <w:rsid w:val="00B15117"/>
    <w:rsid w:val="00B15306"/>
    <w:rsid w:val="00B178FE"/>
    <w:rsid w:val="00B22C88"/>
    <w:rsid w:val="00B234B5"/>
    <w:rsid w:val="00B239FF"/>
    <w:rsid w:val="00B276A5"/>
    <w:rsid w:val="00B31C01"/>
    <w:rsid w:val="00B31FD6"/>
    <w:rsid w:val="00B3322F"/>
    <w:rsid w:val="00B33863"/>
    <w:rsid w:val="00B34A8E"/>
    <w:rsid w:val="00B34F84"/>
    <w:rsid w:val="00B354E0"/>
    <w:rsid w:val="00B359D7"/>
    <w:rsid w:val="00B37416"/>
    <w:rsid w:val="00B412C7"/>
    <w:rsid w:val="00B41579"/>
    <w:rsid w:val="00B41731"/>
    <w:rsid w:val="00B46328"/>
    <w:rsid w:val="00B47423"/>
    <w:rsid w:val="00B47701"/>
    <w:rsid w:val="00B51279"/>
    <w:rsid w:val="00B517BF"/>
    <w:rsid w:val="00B55097"/>
    <w:rsid w:val="00B57386"/>
    <w:rsid w:val="00B60425"/>
    <w:rsid w:val="00B6105E"/>
    <w:rsid w:val="00B61E24"/>
    <w:rsid w:val="00B62D74"/>
    <w:rsid w:val="00B63C3A"/>
    <w:rsid w:val="00B65D03"/>
    <w:rsid w:val="00B6632B"/>
    <w:rsid w:val="00B70D8F"/>
    <w:rsid w:val="00B70F53"/>
    <w:rsid w:val="00B710E0"/>
    <w:rsid w:val="00B71FD2"/>
    <w:rsid w:val="00B738C4"/>
    <w:rsid w:val="00B74BED"/>
    <w:rsid w:val="00B76397"/>
    <w:rsid w:val="00B766A4"/>
    <w:rsid w:val="00B772AA"/>
    <w:rsid w:val="00B816D8"/>
    <w:rsid w:val="00B82C19"/>
    <w:rsid w:val="00B855AC"/>
    <w:rsid w:val="00B85A15"/>
    <w:rsid w:val="00B87F90"/>
    <w:rsid w:val="00B948F4"/>
    <w:rsid w:val="00B9552F"/>
    <w:rsid w:val="00B958CA"/>
    <w:rsid w:val="00B95E87"/>
    <w:rsid w:val="00B96257"/>
    <w:rsid w:val="00B96A15"/>
    <w:rsid w:val="00BA18D5"/>
    <w:rsid w:val="00BA2557"/>
    <w:rsid w:val="00BA27AD"/>
    <w:rsid w:val="00BA285F"/>
    <w:rsid w:val="00BA2F64"/>
    <w:rsid w:val="00BA3647"/>
    <w:rsid w:val="00BA4692"/>
    <w:rsid w:val="00BB1ADD"/>
    <w:rsid w:val="00BB3A16"/>
    <w:rsid w:val="00BB3E1A"/>
    <w:rsid w:val="00BC4054"/>
    <w:rsid w:val="00BC4FA9"/>
    <w:rsid w:val="00BC58E3"/>
    <w:rsid w:val="00BD1ECA"/>
    <w:rsid w:val="00BD4C25"/>
    <w:rsid w:val="00BD51B4"/>
    <w:rsid w:val="00BE0D56"/>
    <w:rsid w:val="00BE1B6B"/>
    <w:rsid w:val="00BE6EEE"/>
    <w:rsid w:val="00BF290E"/>
    <w:rsid w:val="00BF5470"/>
    <w:rsid w:val="00BF5A95"/>
    <w:rsid w:val="00BF5B5E"/>
    <w:rsid w:val="00BF6EDB"/>
    <w:rsid w:val="00BF73F5"/>
    <w:rsid w:val="00C00F42"/>
    <w:rsid w:val="00C07E73"/>
    <w:rsid w:val="00C10F88"/>
    <w:rsid w:val="00C11B26"/>
    <w:rsid w:val="00C13CDE"/>
    <w:rsid w:val="00C14085"/>
    <w:rsid w:val="00C14E25"/>
    <w:rsid w:val="00C15226"/>
    <w:rsid w:val="00C16593"/>
    <w:rsid w:val="00C170C4"/>
    <w:rsid w:val="00C20D2F"/>
    <w:rsid w:val="00C20DD4"/>
    <w:rsid w:val="00C27EE2"/>
    <w:rsid w:val="00C3079B"/>
    <w:rsid w:val="00C31C94"/>
    <w:rsid w:val="00C34BBA"/>
    <w:rsid w:val="00C34CCA"/>
    <w:rsid w:val="00C3536F"/>
    <w:rsid w:val="00C36533"/>
    <w:rsid w:val="00C37E44"/>
    <w:rsid w:val="00C41E4B"/>
    <w:rsid w:val="00C4231C"/>
    <w:rsid w:val="00C4457A"/>
    <w:rsid w:val="00C45266"/>
    <w:rsid w:val="00C458A9"/>
    <w:rsid w:val="00C46123"/>
    <w:rsid w:val="00C472AA"/>
    <w:rsid w:val="00C47FC1"/>
    <w:rsid w:val="00C5078E"/>
    <w:rsid w:val="00C52387"/>
    <w:rsid w:val="00C52F58"/>
    <w:rsid w:val="00C563B6"/>
    <w:rsid w:val="00C60877"/>
    <w:rsid w:val="00C615FE"/>
    <w:rsid w:val="00C61F55"/>
    <w:rsid w:val="00C62AB2"/>
    <w:rsid w:val="00C646AE"/>
    <w:rsid w:val="00C651F8"/>
    <w:rsid w:val="00C65573"/>
    <w:rsid w:val="00C6697D"/>
    <w:rsid w:val="00C674E5"/>
    <w:rsid w:val="00C678A3"/>
    <w:rsid w:val="00C74496"/>
    <w:rsid w:val="00C77551"/>
    <w:rsid w:val="00C775FC"/>
    <w:rsid w:val="00C806CD"/>
    <w:rsid w:val="00C83139"/>
    <w:rsid w:val="00C84F2D"/>
    <w:rsid w:val="00C86640"/>
    <w:rsid w:val="00C908CC"/>
    <w:rsid w:val="00C91769"/>
    <w:rsid w:val="00C937EA"/>
    <w:rsid w:val="00C94D2D"/>
    <w:rsid w:val="00C96318"/>
    <w:rsid w:val="00C96CEC"/>
    <w:rsid w:val="00CA0AB9"/>
    <w:rsid w:val="00CA2FEC"/>
    <w:rsid w:val="00CA307B"/>
    <w:rsid w:val="00CB0526"/>
    <w:rsid w:val="00CB0693"/>
    <w:rsid w:val="00CB0DA0"/>
    <w:rsid w:val="00CB0EF4"/>
    <w:rsid w:val="00CB182F"/>
    <w:rsid w:val="00CB3F23"/>
    <w:rsid w:val="00CB5B44"/>
    <w:rsid w:val="00CB7DAE"/>
    <w:rsid w:val="00CC07FC"/>
    <w:rsid w:val="00CC5039"/>
    <w:rsid w:val="00CC6C9A"/>
    <w:rsid w:val="00CD0827"/>
    <w:rsid w:val="00CD419D"/>
    <w:rsid w:val="00CE02BE"/>
    <w:rsid w:val="00CE0B73"/>
    <w:rsid w:val="00CE0F8B"/>
    <w:rsid w:val="00CE1123"/>
    <w:rsid w:val="00CE124D"/>
    <w:rsid w:val="00CE1D71"/>
    <w:rsid w:val="00CE29F8"/>
    <w:rsid w:val="00CE3F75"/>
    <w:rsid w:val="00CE57E3"/>
    <w:rsid w:val="00CE689F"/>
    <w:rsid w:val="00CE7FA5"/>
    <w:rsid w:val="00CF5455"/>
    <w:rsid w:val="00CF6069"/>
    <w:rsid w:val="00CF74FE"/>
    <w:rsid w:val="00CF7C1E"/>
    <w:rsid w:val="00D0128D"/>
    <w:rsid w:val="00D01790"/>
    <w:rsid w:val="00D031C1"/>
    <w:rsid w:val="00D03453"/>
    <w:rsid w:val="00D12229"/>
    <w:rsid w:val="00D22A53"/>
    <w:rsid w:val="00D23820"/>
    <w:rsid w:val="00D2440E"/>
    <w:rsid w:val="00D3004D"/>
    <w:rsid w:val="00D3053C"/>
    <w:rsid w:val="00D30861"/>
    <w:rsid w:val="00D310AD"/>
    <w:rsid w:val="00D31EF2"/>
    <w:rsid w:val="00D362FA"/>
    <w:rsid w:val="00D410C8"/>
    <w:rsid w:val="00D47355"/>
    <w:rsid w:val="00D47E90"/>
    <w:rsid w:val="00D51663"/>
    <w:rsid w:val="00D533EE"/>
    <w:rsid w:val="00D54E39"/>
    <w:rsid w:val="00D55C81"/>
    <w:rsid w:val="00D60AAE"/>
    <w:rsid w:val="00D61ADF"/>
    <w:rsid w:val="00D629A7"/>
    <w:rsid w:val="00D63901"/>
    <w:rsid w:val="00D64256"/>
    <w:rsid w:val="00D645AC"/>
    <w:rsid w:val="00D668B8"/>
    <w:rsid w:val="00D7047D"/>
    <w:rsid w:val="00D70C44"/>
    <w:rsid w:val="00D70E3E"/>
    <w:rsid w:val="00D73E93"/>
    <w:rsid w:val="00D75AB1"/>
    <w:rsid w:val="00D77802"/>
    <w:rsid w:val="00D83B57"/>
    <w:rsid w:val="00D84B25"/>
    <w:rsid w:val="00D85090"/>
    <w:rsid w:val="00D8705F"/>
    <w:rsid w:val="00D91B15"/>
    <w:rsid w:val="00D94C43"/>
    <w:rsid w:val="00D96599"/>
    <w:rsid w:val="00DA1B4E"/>
    <w:rsid w:val="00DA1F58"/>
    <w:rsid w:val="00DA480C"/>
    <w:rsid w:val="00DA4F10"/>
    <w:rsid w:val="00DB1465"/>
    <w:rsid w:val="00DB32AD"/>
    <w:rsid w:val="00DB5AE9"/>
    <w:rsid w:val="00DC07C6"/>
    <w:rsid w:val="00DC143F"/>
    <w:rsid w:val="00DC4533"/>
    <w:rsid w:val="00DC6E25"/>
    <w:rsid w:val="00DC7E50"/>
    <w:rsid w:val="00DD24EF"/>
    <w:rsid w:val="00DD3D8C"/>
    <w:rsid w:val="00DD456D"/>
    <w:rsid w:val="00DE04CF"/>
    <w:rsid w:val="00DE068C"/>
    <w:rsid w:val="00DE092A"/>
    <w:rsid w:val="00DE1DD6"/>
    <w:rsid w:val="00DE620A"/>
    <w:rsid w:val="00DE70F8"/>
    <w:rsid w:val="00DF0271"/>
    <w:rsid w:val="00DF03D2"/>
    <w:rsid w:val="00DF3891"/>
    <w:rsid w:val="00DF3AB6"/>
    <w:rsid w:val="00DF3BBE"/>
    <w:rsid w:val="00DF43BA"/>
    <w:rsid w:val="00DF7ECA"/>
    <w:rsid w:val="00E00152"/>
    <w:rsid w:val="00E0548F"/>
    <w:rsid w:val="00E057FC"/>
    <w:rsid w:val="00E06172"/>
    <w:rsid w:val="00E07F95"/>
    <w:rsid w:val="00E153FC"/>
    <w:rsid w:val="00E17D23"/>
    <w:rsid w:val="00E210B6"/>
    <w:rsid w:val="00E222CB"/>
    <w:rsid w:val="00E26EDD"/>
    <w:rsid w:val="00E30D41"/>
    <w:rsid w:val="00E32707"/>
    <w:rsid w:val="00E3271D"/>
    <w:rsid w:val="00E32CF9"/>
    <w:rsid w:val="00E33761"/>
    <w:rsid w:val="00E35CAE"/>
    <w:rsid w:val="00E36892"/>
    <w:rsid w:val="00E438FC"/>
    <w:rsid w:val="00E440F1"/>
    <w:rsid w:val="00E44CCD"/>
    <w:rsid w:val="00E45278"/>
    <w:rsid w:val="00E45DA2"/>
    <w:rsid w:val="00E4618C"/>
    <w:rsid w:val="00E469A5"/>
    <w:rsid w:val="00E51A20"/>
    <w:rsid w:val="00E522D7"/>
    <w:rsid w:val="00E525B6"/>
    <w:rsid w:val="00E5398A"/>
    <w:rsid w:val="00E554FA"/>
    <w:rsid w:val="00E55940"/>
    <w:rsid w:val="00E610A4"/>
    <w:rsid w:val="00E6291E"/>
    <w:rsid w:val="00E62F97"/>
    <w:rsid w:val="00E633BD"/>
    <w:rsid w:val="00E6404C"/>
    <w:rsid w:val="00E65D56"/>
    <w:rsid w:val="00E71340"/>
    <w:rsid w:val="00E715B0"/>
    <w:rsid w:val="00E72407"/>
    <w:rsid w:val="00E72755"/>
    <w:rsid w:val="00E800A8"/>
    <w:rsid w:val="00E81A92"/>
    <w:rsid w:val="00E85E83"/>
    <w:rsid w:val="00E90835"/>
    <w:rsid w:val="00E943DD"/>
    <w:rsid w:val="00E954B6"/>
    <w:rsid w:val="00E95521"/>
    <w:rsid w:val="00E97447"/>
    <w:rsid w:val="00E97A6A"/>
    <w:rsid w:val="00EA08AE"/>
    <w:rsid w:val="00EA0FBE"/>
    <w:rsid w:val="00EA1E05"/>
    <w:rsid w:val="00EA3959"/>
    <w:rsid w:val="00EA4409"/>
    <w:rsid w:val="00EA5278"/>
    <w:rsid w:val="00EA5A1B"/>
    <w:rsid w:val="00EA5A9F"/>
    <w:rsid w:val="00EA5E5B"/>
    <w:rsid w:val="00EA68A1"/>
    <w:rsid w:val="00EB3DD8"/>
    <w:rsid w:val="00EC2242"/>
    <w:rsid w:val="00EC3F4C"/>
    <w:rsid w:val="00EC6223"/>
    <w:rsid w:val="00ED136D"/>
    <w:rsid w:val="00ED2C79"/>
    <w:rsid w:val="00EE3573"/>
    <w:rsid w:val="00EE5141"/>
    <w:rsid w:val="00EE5997"/>
    <w:rsid w:val="00EE6A1A"/>
    <w:rsid w:val="00EE706D"/>
    <w:rsid w:val="00EF08D6"/>
    <w:rsid w:val="00EF244E"/>
    <w:rsid w:val="00EF256D"/>
    <w:rsid w:val="00EF70A2"/>
    <w:rsid w:val="00F045CB"/>
    <w:rsid w:val="00F0472D"/>
    <w:rsid w:val="00F067A3"/>
    <w:rsid w:val="00F10E16"/>
    <w:rsid w:val="00F12AAF"/>
    <w:rsid w:val="00F134E5"/>
    <w:rsid w:val="00F13661"/>
    <w:rsid w:val="00F17F42"/>
    <w:rsid w:val="00F230DD"/>
    <w:rsid w:val="00F24F19"/>
    <w:rsid w:val="00F3052C"/>
    <w:rsid w:val="00F30654"/>
    <w:rsid w:val="00F32CFE"/>
    <w:rsid w:val="00F330BE"/>
    <w:rsid w:val="00F33BE8"/>
    <w:rsid w:val="00F3486E"/>
    <w:rsid w:val="00F356C7"/>
    <w:rsid w:val="00F363F8"/>
    <w:rsid w:val="00F36AD0"/>
    <w:rsid w:val="00F36F60"/>
    <w:rsid w:val="00F43540"/>
    <w:rsid w:val="00F450D5"/>
    <w:rsid w:val="00F45D60"/>
    <w:rsid w:val="00F467B3"/>
    <w:rsid w:val="00F47D7A"/>
    <w:rsid w:val="00F517BD"/>
    <w:rsid w:val="00F52DA9"/>
    <w:rsid w:val="00F53807"/>
    <w:rsid w:val="00F623E8"/>
    <w:rsid w:val="00F63250"/>
    <w:rsid w:val="00F63F84"/>
    <w:rsid w:val="00F6432C"/>
    <w:rsid w:val="00F6518B"/>
    <w:rsid w:val="00F66892"/>
    <w:rsid w:val="00F70A56"/>
    <w:rsid w:val="00F70E73"/>
    <w:rsid w:val="00F72CAA"/>
    <w:rsid w:val="00F72F65"/>
    <w:rsid w:val="00F72FE0"/>
    <w:rsid w:val="00F760DE"/>
    <w:rsid w:val="00F776CD"/>
    <w:rsid w:val="00F8049B"/>
    <w:rsid w:val="00F81483"/>
    <w:rsid w:val="00F81D08"/>
    <w:rsid w:val="00F84808"/>
    <w:rsid w:val="00F85F13"/>
    <w:rsid w:val="00F863A8"/>
    <w:rsid w:val="00F91F2B"/>
    <w:rsid w:val="00F9599E"/>
    <w:rsid w:val="00F97100"/>
    <w:rsid w:val="00FA103F"/>
    <w:rsid w:val="00FA1BCF"/>
    <w:rsid w:val="00FA21F8"/>
    <w:rsid w:val="00FA4689"/>
    <w:rsid w:val="00FA675F"/>
    <w:rsid w:val="00FA7DA3"/>
    <w:rsid w:val="00FB0646"/>
    <w:rsid w:val="00FB20DC"/>
    <w:rsid w:val="00FB231A"/>
    <w:rsid w:val="00FB2CAE"/>
    <w:rsid w:val="00FB5301"/>
    <w:rsid w:val="00FB6527"/>
    <w:rsid w:val="00FB69C5"/>
    <w:rsid w:val="00FB6FF5"/>
    <w:rsid w:val="00FB726B"/>
    <w:rsid w:val="00FC06CF"/>
    <w:rsid w:val="00FC62E8"/>
    <w:rsid w:val="00FD1A98"/>
    <w:rsid w:val="00FD636D"/>
    <w:rsid w:val="00FD7D4E"/>
    <w:rsid w:val="00FE0646"/>
    <w:rsid w:val="00FE1521"/>
    <w:rsid w:val="00FE1C47"/>
    <w:rsid w:val="00FE1F27"/>
    <w:rsid w:val="00FE52E8"/>
    <w:rsid w:val="00FE594B"/>
    <w:rsid w:val="00FE5EB3"/>
    <w:rsid w:val="00FE6C0A"/>
    <w:rsid w:val="00FF09AD"/>
    <w:rsid w:val="00FF2157"/>
    <w:rsid w:val="00FF4219"/>
    <w:rsid w:val="00FF5657"/>
    <w:rsid w:val="00FF5D12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D6AFC"/>
    <w:pPr>
      <w:spacing w:line="260" w:lineRule="exact"/>
    </w:pPr>
    <w:rPr>
      <w:rFonts w:ascii="Verdana" w:hAnsi="Verdana"/>
      <w:sz w:val="18"/>
      <w:lang w:val="de-DE" w:eastAsia="de-DE"/>
    </w:rPr>
  </w:style>
  <w:style w:type="paragraph" w:styleId="berschrift1">
    <w:name w:val="heading 1"/>
    <w:basedOn w:val="Standard"/>
    <w:next w:val="Standard"/>
    <w:qFormat/>
    <w:rsid w:val="008D6AFC"/>
    <w:pPr>
      <w:keepNext/>
      <w:outlineLvl w:val="0"/>
    </w:pPr>
    <w:rPr>
      <w:b/>
      <w:kern w:val="32"/>
      <w:sz w:val="24"/>
    </w:rPr>
  </w:style>
  <w:style w:type="paragraph" w:styleId="berschrift2">
    <w:name w:val="heading 2"/>
    <w:basedOn w:val="Standard"/>
    <w:next w:val="Standard"/>
    <w:qFormat/>
    <w:rsid w:val="008D6AFC"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qFormat/>
    <w:rsid w:val="008D6AFC"/>
    <w:pPr>
      <w:keepNext/>
      <w:spacing w:after="120"/>
      <w:outlineLvl w:val="2"/>
    </w:pPr>
    <w:rPr>
      <w:sz w:val="22"/>
    </w:rPr>
  </w:style>
  <w:style w:type="paragraph" w:styleId="berschrift4">
    <w:name w:val="heading 4"/>
    <w:basedOn w:val="Standard"/>
    <w:next w:val="Standard"/>
    <w:link w:val="berschrift4Zchn"/>
    <w:qFormat/>
    <w:rsid w:val="00DD456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bsatz-Standardschriftart">
    <w:name w:val="Default Paragraph Font"/>
    <w:semiHidden/>
    <w:rsid w:val="008D6AFC"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rsid w:val="008D6AFC"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/>
      <w:ind w:left="714" w:hanging="357"/>
    </w:p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</w:p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styleId="Tabellenraster">
    <w:name w:val="Table Grid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7C108A"/>
    <w:pPr>
      <w:spacing w:line="360" w:lineRule="auto"/>
    </w:pPr>
  </w:style>
  <w:style w:type="paragraph" w:customStyle="1" w:styleId="PA1TITEL">
    <w:name w:val="PA_1_TITEL"/>
    <w:basedOn w:val="PA2Headline"/>
    <w:rsid w:val="007C108A"/>
    <w:rPr>
      <w:b w:val="0"/>
      <w:caps/>
    </w:rPr>
  </w:style>
  <w:style w:type="paragraph" w:styleId="StandardWeb">
    <w:name w:val="Normal (Web)"/>
    <w:basedOn w:val="Standard"/>
    <w:uiPriority w:val="99"/>
    <w:rsid w:val="00507DC0"/>
    <w:pPr>
      <w:spacing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styleId="Fett">
    <w:name w:val="Strong"/>
    <w:uiPriority w:val="22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after="80"/>
    </w:pPr>
    <w:rPr>
      <w:lang w:val="de-AT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after="80"/>
    </w:pPr>
    <w:rPr>
      <w:lang w:val="de-AT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after="80"/>
    </w:pPr>
    <w:rPr>
      <w:lang w:val="de-AT"/>
    </w:rPr>
  </w:style>
  <w:style w:type="character" w:customStyle="1" w:styleId="PA5TextZchnZchn">
    <w:name w:val="PA_5_Text Zchn Zchn"/>
    <w:link w:val="PA5Text"/>
    <w:rsid w:val="007C108A"/>
    <w:rPr>
      <w:rFonts w:ascii="Verdana" w:eastAsia="Times" w:hAnsi="Verdana"/>
      <w:sz w:val="18"/>
      <w:lang w:val="de-DE" w:eastAsia="de-DE" w:bidi="ar-SA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7C108A"/>
    <w:pPr>
      <w:spacing w:line="360" w:lineRule="auto"/>
    </w:pPr>
    <w:rPr>
      <w:b/>
      <w:sz w:val="20"/>
    </w:rPr>
  </w:style>
  <w:style w:type="paragraph" w:customStyle="1" w:styleId="PA4Leadin">
    <w:name w:val="PA_4_Leadin"/>
    <w:basedOn w:val="Standard"/>
    <w:rsid w:val="00B82C19"/>
    <w:pPr>
      <w:spacing w:after="40"/>
    </w:pPr>
    <w:rPr>
      <w:szCs w:val="18"/>
    </w:rPr>
  </w:style>
  <w:style w:type="paragraph" w:customStyle="1" w:styleId="PA6Zwischenberschrift">
    <w:name w:val="PA_6_Zwischenüberschrift"/>
    <w:basedOn w:val="PA5Text"/>
    <w:rsid w:val="007C108A"/>
    <w:rPr>
      <w:b/>
      <w:lang w:val="en-GB"/>
    </w:rPr>
  </w:style>
  <w:style w:type="paragraph" w:customStyle="1" w:styleId="PA8Boilerplate">
    <w:name w:val="PA_8_Boilerplate"/>
    <w:basedOn w:val="PA5Text"/>
    <w:link w:val="PA8BoilerplateZchnZchn"/>
    <w:rsid w:val="0037789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7C108A"/>
    <w:rPr>
      <w:rFonts w:eastAsia="Times"/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377897"/>
    <w:rPr>
      <w:rFonts w:ascii="Verdana" w:eastAsia="Times" w:hAnsi="Verdana"/>
      <w:sz w:val="18"/>
      <w:lang w:val="de-DE" w:eastAsia="de-DE" w:bidi="ar-SA"/>
    </w:rPr>
  </w:style>
  <w:style w:type="character" w:customStyle="1" w:styleId="PA7HeadlineBoilerplateZchnZchn">
    <w:name w:val="PA_7_Headline_Boilerplate Zchn Zchn"/>
    <w:link w:val="PA7HeadlineBoilerplate"/>
    <w:rsid w:val="007C108A"/>
    <w:rPr>
      <w:rFonts w:ascii="Verdana" w:eastAsia="Times" w:hAnsi="Verdana"/>
      <w:b/>
      <w:bCs/>
      <w:sz w:val="18"/>
      <w:lang w:val="de-DE" w:eastAsia="de-DE" w:bidi="ar-SA"/>
    </w:rPr>
  </w:style>
  <w:style w:type="paragraph" w:customStyle="1" w:styleId="PA2Headline">
    <w:name w:val="PA_2_Headline"/>
    <w:basedOn w:val="Standard"/>
    <w:rsid w:val="007C108A"/>
    <w:pPr>
      <w:spacing w:line="360" w:lineRule="auto"/>
    </w:pPr>
    <w:rPr>
      <w:b/>
      <w:sz w:val="24"/>
    </w:rPr>
  </w:style>
  <w:style w:type="character" w:styleId="Hyperlink">
    <w:name w:val="Hyperlink"/>
    <w:rsid w:val="007C108A"/>
    <w:rPr>
      <w:color w:val="0000FF"/>
      <w:u w:val="single"/>
    </w:rPr>
  </w:style>
  <w:style w:type="paragraph" w:styleId="HTMLVorformatiert">
    <w:name w:val="HTML Preformatted"/>
    <w:basedOn w:val="Standard"/>
    <w:rsid w:val="008126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lang w:val="de-AT" w:eastAsia="de-AT"/>
    </w:rPr>
  </w:style>
  <w:style w:type="paragraph" w:styleId="NurText">
    <w:name w:val="Plain Text"/>
    <w:basedOn w:val="Standard"/>
    <w:link w:val="NurTextZchn"/>
    <w:uiPriority w:val="99"/>
    <w:rsid w:val="001733C6"/>
    <w:pPr>
      <w:spacing w:line="240" w:lineRule="auto"/>
    </w:pPr>
    <w:rPr>
      <w:rFonts w:eastAsia="Times New Roman"/>
      <w:sz w:val="20"/>
      <w:lang w:val="x-none" w:eastAsia="x-none"/>
    </w:rPr>
  </w:style>
  <w:style w:type="paragraph" w:customStyle="1" w:styleId="FHCWProtText">
    <w:name w:val="FHCW_Prot_Text"/>
    <w:link w:val="FHCWProtTextZchn"/>
    <w:rsid w:val="00542ED6"/>
    <w:pPr>
      <w:spacing w:line="260" w:lineRule="exact"/>
    </w:pPr>
    <w:rPr>
      <w:rFonts w:ascii="Verdana" w:hAnsi="Verdana"/>
      <w:sz w:val="18"/>
      <w:lang w:val="de-DE" w:eastAsia="de-DE"/>
    </w:rPr>
  </w:style>
  <w:style w:type="character" w:customStyle="1" w:styleId="FHCWProtTextZchn">
    <w:name w:val="FHCW_Prot_Text Zchn"/>
    <w:link w:val="FHCWProtText"/>
    <w:rsid w:val="00542ED6"/>
    <w:rPr>
      <w:rFonts w:ascii="Verdana" w:hAnsi="Verdana"/>
      <w:sz w:val="18"/>
      <w:lang w:val="de-DE" w:eastAsia="de-DE" w:bidi="ar-SA"/>
    </w:rPr>
  </w:style>
  <w:style w:type="paragraph" w:customStyle="1" w:styleId="Default">
    <w:name w:val="Default"/>
    <w:rsid w:val="009C03F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sonjawallner">
    <w:name w:val="sonja.wallner"/>
    <w:semiHidden/>
    <w:rsid w:val="000B1A37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customStyle="1" w:styleId="apple-style-span">
    <w:name w:val="apple-style-span"/>
    <w:basedOn w:val="Absatz-Standardschriftart"/>
    <w:rsid w:val="00200424"/>
  </w:style>
  <w:style w:type="paragraph" w:customStyle="1" w:styleId="fliesstext">
    <w:name w:val="fliesstext"/>
    <w:basedOn w:val="Standard"/>
    <w:rsid w:val="00CD0827"/>
    <w:pPr>
      <w:spacing w:line="240" w:lineRule="auto"/>
    </w:pPr>
    <w:rPr>
      <w:rFonts w:eastAsia="Times New Roman"/>
      <w:sz w:val="24"/>
      <w:szCs w:val="24"/>
      <w:lang w:val="de-AT" w:eastAsia="de-AT"/>
    </w:rPr>
  </w:style>
  <w:style w:type="paragraph" w:customStyle="1" w:styleId="zwischentitel">
    <w:name w:val="zwischentitel"/>
    <w:basedOn w:val="Standard"/>
    <w:rsid w:val="00CD0827"/>
    <w:pPr>
      <w:spacing w:line="240" w:lineRule="auto"/>
    </w:pPr>
    <w:rPr>
      <w:rFonts w:eastAsia="Times New Roman"/>
      <w:b/>
      <w:bCs/>
      <w:color w:val="333333"/>
      <w:sz w:val="24"/>
      <w:szCs w:val="24"/>
      <w:lang w:val="de-AT" w:eastAsia="de-AT"/>
    </w:rPr>
  </w:style>
  <w:style w:type="paragraph" w:customStyle="1" w:styleId="Betreff">
    <w:name w:val="Betreff"/>
    <w:basedOn w:val="Standard"/>
    <w:rsid w:val="003E5670"/>
    <w:pPr>
      <w:spacing w:before="240" w:after="240"/>
    </w:pPr>
    <w:rPr>
      <w:b/>
      <w:sz w:val="20"/>
      <w:lang w:val="de-AT"/>
    </w:rPr>
  </w:style>
  <w:style w:type="paragraph" w:customStyle="1" w:styleId="FHCWText">
    <w:name w:val="FHCW_Text"/>
    <w:link w:val="FHCWTextZchn"/>
    <w:qFormat/>
    <w:rsid w:val="003E5670"/>
    <w:pPr>
      <w:spacing w:after="80" w:line="260" w:lineRule="exact"/>
    </w:pPr>
    <w:rPr>
      <w:rFonts w:ascii="Verdana" w:hAnsi="Verdana"/>
      <w:sz w:val="18"/>
      <w:lang w:eastAsia="de-DE"/>
    </w:rPr>
  </w:style>
  <w:style w:type="character" w:styleId="Hervorhebung">
    <w:name w:val="Emphasis"/>
    <w:qFormat/>
    <w:rsid w:val="003E5670"/>
    <w:rPr>
      <w:i/>
      <w:iCs/>
    </w:rPr>
  </w:style>
  <w:style w:type="character" w:styleId="BesuchterHyperlink">
    <w:name w:val="FollowedHyperlink"/>
    <w:rsid w:val="00240339"/>
    <w:rPr>
      <w:color w:val="800080"/>
      <w:u w:val="single"/>
    </w:rPr>
  </w:style>
  <w:style w:type="character" w:customStyle="1" w:styleId="NurTextZchn">
    <w:name w:val="Nur Text Zchn"/>
    <w:link w:val="NurText"/>
    <w:uiPriority w:val="99"/>
    <w:rsid w:val="008C6B58"/>
    <w:rPr>
      <w:rFonts w:ascii="Verdana" w:eastAsia="Times New Roman" w:hAnsi="Verdana"/>
    </w:rPr>
  </w:style>
  <w:style w:type="character" w:customStyle="1" w:styleId="FHCWTextZchn">
    <w:name w:val="FHCW_Text Zchn"/>
    <w:link w:val="FHCWText"/>
    <w:rsid w:val="008C6B58"/>
    <w:rPr>
      <w:rFonts w:ascii="Verdana" w:hAnsi="Verdana"/>
      <w:sz w:val="18"/>
      <w:lang w:eastAsia="de-DE" w:bidi="ar-SA"/>
    </w:rPr>
  </w:style>
  <w:style w:type="paragraph" w:customStyle="1" w:styleId="inhalt">
    <w:name w:val="inhalt"/>
    <w:basedOn w:val="Standard"/>
    <w:rsid w:val="00AB73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paragraph" w:customStyle="1" w:styleId="fhcwtext0">
    <w:name w:val="fhcwtext"/>
    <w:basedOn w:val="Standard"/>
    <w:uiPriority w:val="99"/>
    <w:rsid w:val="00AC0781"/>
    <w:pPr>
      <w:spacing w:line="260" w:lineRule="atLeast"/>
    </w:pPr>
    <w:rPr>
      <w:rFonts w:eastAsia="Calibri"/>
      <w:szCs w:val="18"/>
      <w:lang w:val="de-AT" w:eastAsia="de-AT"/>
    </w:rPr>
  </w:style>
  <w:style w:type="paragraph" w:styleId="Textkrper">
    <w:name w:val="Body Text"/>
    <w:basedOn w:val="Standard"/>
    <w:link w:val="TextkrperZchn"/>
    <w:unhideWhenUsed/>
    <w:rsid w:val="00B276A5"/>
    <w:pPr>
      <w:tabs>
        <w:tab w:val="left" w:pos="1361"/>
        <w:tab w:val="left" w:pos="4253"/>
        <w:tab w:val="left" w:pos="5783"/>
        <w:tab w:val="left" w:pos="7371"/>
        <w:tab w:val="left" w:pos="7655"/>
        <w:tab w:val="right" w:pos="10178"/>
      </w:tabs>
      <w:spacing w:line="280" w:lineRule="exact"/>
    </w:pPr>
    <w:rPr>
      <w:rFonts w:ascii="Arial" w:hAnsi="Arial"/>
    </w:rPr>
  </w:style>
  <w:style w:type="character" w:customStyle="1" w:styleId="TextkrperZchn">
    <w:name w:val="Textkörper Zchn"/>
    <w:link w:val="Textkrper"/>
    <w:rsid w:val="00B276A5"/>
    <w:rPr>
      <w:rFonts w:ascii="Arial" w:hAnsi="Arial"/>
      <w:sz w:val="18"/>
      <w:lang w:val="de-DE" w:eastAsia="de-DE"/>
    </w:rPr>
  </w:style>
  <w:style w:type="character" w:customStyle="1" w:styleId="st">
    <w:name w:val="st"/>
    <w:rsid w:val="002B3F07"/>
  </w:style>
  <w:style w:type="character" w:customStyle="1" w:styleId="berschrift4Zchn">
    <w:name w:val="Überschrift 4 Zchn"/>
    <w:link w:val="berschrift4"/>
    <w:semiHidden/>
    <w:rsid w:val="00DD456D"/>
    <w:rPr>
      <w:rFonts w:ascii="Calibri" w:eastAsia="Times New Roman" w:hAnsi="Calibri" w:cs="Times New Roman"/>
      <w:b/>
      <w:bCs/>
      <w:sz w:val="28"/>
      <w:szCs w:val="28"/>
      <w:lang w:val="de-DE" w:eastAsia="de-DE"/>
    </w:rPr>
  </w:style>
  <w:style w:type="paragraph" w:customStyle="1" w:styleId="FHCWAufzhlung">
    <w:name w:val="FHCW_Aufzählung_&gt;"/>
    <w:basedOn w:val="FHCWText"/>
    <w:link w:val="FHCWAufzhlungZchn"/>
    <w:qFormat/>
    <w:rsid w:val="00DF3AB6"/>
    <w:pPr>
      <w:numPr>
        <w:numId w:val="27"/>
      </w:numPr>
      <w:tabs>
        <w:tab w:val="left" w:pos="227"/>
      </w:tabs>
      <w:spacing w:line="260" w:lineRule="atLeast"/>
    </w:pPr>
    <w:rPr>
      <w:lang w:val="x-none"/>
    </w:rPr>
  </w:style>
  <w:style w:type="character" w:customStyle="1" w:styleId="FHCWAufzhlungZchn">
    <w:name w:val="FHCW_Aufzählung_&gt; Zchn"/>
    <w:link w:val="FHCWAufzhlung"/>
    <w:rsid w:val="00DF3AB6"/>
    <w:rPr>
      <w:rFonts w:ascii="Verdana" w:hAnsi="Verdana"/>
      <w:sz w:val="18"/>
      <w:lang w:eastAsia="de-DE"/>
    </w:rPr>
  </w:style>
  <w:style w:type="paragraph" w:customStyle="1" w:styleId="FHCWTextFett">
    <w:name w:val="FHCW_Text_Fett"/>
    <w:basedOn w:val="FHCWText"/>
    <w:link w:val="FHCWTextFettZchn"/>
    <w:qFormat/>
    <w:rsid w:val="004A1322"/>
    <w:pPr>
      <w:spacing w:line="260" w:lineRule="atLeast"/>
      <w:contextualSpacing/>
    </w:pPr>
    <w:rPr>
      <w:b/>
      <w:bCs/>
      <w:lang w:val="x-none"/>
    </w:rPr>
  </w:style>
  <w:style w:type="character" w:customStyle="1" w:styleId="FHCWTextFettZchn">
    <w:name w:val="FHCW_Text_Fett Zchn"/>
    <w:link w:val="FHCWTextFett"/>
    <w:rsid w:val="004A1322"/>
    <w:rPr>
      <w:rFonts w:ascii="Verdana" w:hAnsi="Verdana"/>
      <w:b/>
      <w:bCs/>
      <w:sz w:val="18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D6AFC"/>
    <w:pPr>
      <w:spacing w:line="260" w:lineRule="exact"/>
    </w:pPr>
    <w:rPr>
      <w:rFonts w:ascii="Verdana" w:hAnsi="Verdana"/>
      <w:sz w:val="18"/>
      <w:lang w:val="de-DE" w:eastAsia="de-DE"/>
    </w:rPr>
  </w:style>
  <w:style w:type="paragraph" w:styleId="berschrift1">
    <w:name w:val="heading 1"/>
    <w:basedOn w:val="Standard"/>
    <w:next w:val="Standard"/>
    <w:qFormat/>
    <w:rsid w:val="008D6AFC"/>
    <w:pPr>
      <w:keepNext/>
      <w:outlineLvl w:val="0"/>
    </w:pPr>
    <w:rPr>
      <w:b/>
      <w:kern w:val="32"/>
      <w:sz w:val="24"/>
    </w:rPr>
  </w:style>
  <w:style w:type="paragraph" w:styleId="berschrift2">
    <w:name w:val="heading 2"/>
    <w:basedOn w:val="Standard"/>
    <w:next w:val="Standard"/>
    <w:qFormat/>
    <w:rsid w:val="008D6AFC"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qFormat/>
    <w:rsid w:val="008D6AFC"/>
    <w:pPr>
      <w:keepNext/>
      <w:spacing w:after="120"/>
      <w:outlineLvl w:val="2"/>
    </w:pPr>
    <w:rPr>
      <w:sz w:val="22"/>
    </w:rPr>
  </w:style>
  <w:style w:type="paragraph" w:styleId="berschrift4">
    <w:name w:val="heading 4"/>
    <w:basedOn w:val="Standard"/>
    <w:next w:val="Standard"/>
    <w:link w:val="berschrift4Zchn"/>
    <w:qFormat/>
    <w:rsid w:val="00DD456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bsatz-Standardschriftart">
    <w:name w:val="Default Paragraph Font"/>
    <w:semiHidden/>
    <w:rsid w:val="008D6AFC"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rsid w:val="008D6AFC"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/>
      <w:ind w:left="714" w:hanging="357"/>
    </w:p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</w:p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styleId="Tabellenraster">
    <w:name w:val="Table Grid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7C108A"/>
    <w:pPr>
      <w:spacing w:line="360" w:lineRule="auto"/>
    </w:pPr>
  </w:style>
  <w:style w:type="paragraph" w:customStyle="1" w:styleId="PA1TITEL">
    <w:name w:val="PA_1_TITEL"/>
    <w:basedOn w:val="PA2Headline"/>
    <w:rsid w:val="007C108A"/>
    <w:rPr>
      <w:b w:val="0"/>
      <w:caps/>
    </w:rPr>
  </w:style>
  <w:style w:type="paragraph" w:styleId="StandardWeb">
    <w:name w:val="Normal (Web)"/>
    <w:basedOn w:val="Standard"/>
    <w:uiPriority w:val="99"/>
    <w:rsid w:val="00507DC0"/>
    <w:pPr>
      <w:spacing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styleId="Fett">
    <w:name w:val="Strong"/>
    <w:uiPriority w:val="22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after="80"/>
    </w:pPr>
    <w:rPr>
      <w:lang w:val="de-AT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after="80"/>
    </w:pPr>
    <w:rPr>
      <w:lang w:val="de-AT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after="80"/>
    </w:pPr>
    <w:rPr>
      <w:lang w:val="de-AT"/>
    </w:rPr>
  </w:style>
  <w:style w:type="character" w:customStyle="1" w:styleId="PA5TextZchnZchn">
    <w:name w:val="PA_5_Text Zchn Zchn"/>
    <w:link w:val="PA5Text"/>
    <w:rsid w:val="007C108A"/>
    <w:rPr>
      <w:rFonts w:ascii="Verdana" w:eastAsia="Times" w:hAnsi="Verdana"/>
      <w:sz w:val="18"/>
      <w:lang w:val="de-DE" w:eastAsia="de-DE" w:bidi="ar-SA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7C108A"/>
    <w:pPr>
      <w:spacing w:line="360" w:lineRule="auto"/>
    </w:pPr>
    <w:rPr>
      <w:b/>
      <w:sz w:val="20"/>
    </w:rPr>
  </w:style>
  <w:style w:type="paragraph" w:customStyle="1" w:styleId="PA4Leadin">
    <w:name w:val="PA_4_Leadin"/>
    <w:basedOn w:val="Standard"/>
    <w:rsid w:val="00B82C19"/>
    <w:pPr>
      <w:spacing w:after="40"/>
    </w:pPr>
    <w:rPr>
      <w:szCs w:val="18"/>
    </w:rPr>
  </w:style>
  <w:style w:type="paragraph" w:customStyle="1" w:styleId="PA6Zwischenberschrift">
    <w:name w:val="PA_6_Zwischenüberschrift"/>
    <w:basedOn w:val="PA5Text"/>
    <w:rsid w:val="007C108A"/>
    <w:rPr>
      <w:b/>
      <w:lang w:val="en-GB"/>
    </w:rPr>
  </w:style>
  <w:style w:type="paragraph" w:customStyle="1" w:styleId="PA8Boilerplate">
    <w:name w:val="PA_8_Boilerplate"/>
    <w:basedOn w:val="PA5Text"/>
    <w:link w:val="PA8BoilerplateZchnZchn"/>
    <w:rsid w:val="0037789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7C108A"/>
    <w:rPr>
      <w:rFonts w:eastAsia="Times"/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377897"/>
    <w:rPr>
      <w:rFonts w:ascii="Verdana" w:eastAsia="Times" w:hAnsi="Verdana"/>
      <w:sz w:val="18"/>
      <w:lang w:val="de-DE" w:eastAsia="de-DE" w:bidi="ar-SA"/>
    </w:rPr>
  </w:style>
  <w:style w:type="character" w:customStyle="1" w:styleId="PA7HeadlineBoilerplateZchnZchn">
    <w:name w:val="PA_7_Headline_Boilerplate Zchn Zchn"/>
    <w:link w:val="PA7HeadlineBoilerplate"/>
    <w:rsid w:val="007C108A"/>
    <w:rPr>
      <w:rFonts w:ascii="Verdana" w:eastAsia="Times" w:hAnsi="Verdana"/>
      <w:b/>
      <w:bCs/>
      <w:sz w:val="18"/>
      <w:lang w:val="de-DE" w:eastAsia="de-DE" w:bidi="ar-SA"/>
    </w:rPr>
  </w:style>
  <w:style w:type="paragraph" w:customStyle="1" w:styleId="PA2Headline">
    <w:name w:val="PA_2_Headline"/>
    <w:basedOn w:val="Standard"/>
    <w:rsid w:val="007C108A"/>
    <w:pPr>
      <w:spacing w:line="360" w:lineRule="auto"/>
    </w:pPr>
    <w:rPr>
      <w:b/>
      <w:sz w:val="24"/>
    </w:rPr>
  </w:style>
  <w:style w:type="character" w:styleId="Hyperlink">
    <w:name w:val="Hyperlink"/>
    <w:rsid w:val="007C108A"/>
    <w:rPr>
      <w:color w:val="0000FF"/>
      <w:u w:val="single"/>
    </w:rPr>
  </w:style>
  <w:style w:type="paragraph" w:styleId="HTMLVorformatiert">
    <w:name w:val="HTML Preformatted"/>
    <w:basedOn w:val="Standard"/>
    <w:rsid w:val="008126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lang w:val="de-AT" w:eastAsia="de-AT"/>
    </w:rPr>
  </w:style>
  <w:style w:type="paragraph" w:styleId="NurText">
    <w:name w:val="Plain Text"/>
    <w:basedOn w:val="Standard"/>
    <w:link w:val="NurTextZchn"/>
    <w:uiPriority w:val="99"/>
    <w:rsid w:val="001733C6"/>
    <w:pPr>
      <w:spacing w:line="240" w:lineRule="auto"/>
    </w:pPr>
    <w:rPr>
      <w:rFonts w:eastAsia="Times New Roman"/>
      <w:sz w:val="20"/>
      <w:lang w:val="x-none" w:eastAsia="x-none"/>
    </w:rPr>
  </w:style>
  <w:style w:type="paragraph" w:customStyle="1" w:styleId="FHCWProtText">
    <w:name w:val="FHCW_Prot_Text"/>
    <w:link w:val="FHCWProtTextZchn"/>
    <w:rsid w:val="00542ED6"/>
    <w:pPr>
      <w:spacing w:line="260" w:lineRule="exact"/>
    </w:pPr>
    <w:rPr>
      <w:rFonts w:ascii="Verdana" w:hAnsi="Verdana"/>
      <w:sz w:val="18"/>
      <w:lang w:val="de-DE" w:eastAsia="de-DE"/>
    </w:rPr>
  </w:style>
  <w:style w:type="character" w:customStyle="1" w:styleId="FHCWProtTextZchn">
    <w:name w:val="FHCW_Prot_Text Zchn"/>
    <w:link w:val="FHCWProtText"/>
    <w:rsid w:val="00542ED6"/>
    <w:rPr>
      <w:rFonts w:ascii="Verdana" w:hAnsi="Verdana"/>
      <w:sz w:val="18"/>
      <w:lang w:val="de-DE" w:eastAsia="de-DE" w:bidi="ar-SA"/>
    </w:rPr>
  </w:style>
  <w:style w:type="paragraph" w:customStyle="1" w:styleId="Default">
    <w:name w:val="Default"/>
    <w:rsid w:val="009C03F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sonjawallner">
    <w:name w:val="sonja.wallner"/>
    <w:semiHidden/>
    <w:rsid w:val="000B1A37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customStyle="1" w:styleId="apple-style-span">
    <w:name w:val="apple-style-span"/>
    <w:basedOn w:val="Absatz-Standardschriftart"/>
    <w:rsid w:val="00200424"/>
  </w:style>
  <w:style w:type="paragraph" w:customStyle="1" w:styleId="fliesstext">
    <w:name w:val="fliesstext"/>
    <w:basedOn w:val="Standard"/>
    <w:rsid w:val="00CD0827"/>
    <w:pPr>
      <w:spacing w:line="240" w:lineRule="auto"/>
    </w:pPr>
    <w:rPr>
      <w:rFonts w:eastAsia="Times New Roman"/>
      <w:sz w:val="24"/>
      <w:szCs w:val="24"/>
      <w:lang w:val="de-AT" w:eastAsia="de-AT"/>
    </w:rPr>
  </w:style>
  <w:style w:type="paragraph" w:customStyle="1" w:styleId="zwischentitel">
    <w:name w:val="zwischentitel"/>
    <w:basedOn w:val="Standard"/>
    <w:rsid w:val="00CD0827"/>
    <w:pPr>
      <w:spacing w:line="240" w:lineRule="auto"/>
    </w:pPr>
    <w:rPr>
      <w:rFonts w:eastAsia="Times New Roman"/>
      <w:b/>
      <w:bCs/>
      <w:color w:val="333333"/>
      <w:sz w:val="24"/>
      <w:szCs w:val="24"/>
      <w:lang w:val="de-AT" w:eastAsia="de-AT"/>
    </w:rPr>
  </w:style>
  <w:style w:type="paragraph" w:customStyle="1" w:styleId="Betreff">
    <w:name w:val="Betreff"/>
    <w:basedOn w:val="Standard"/>
    <w:rsid w:val="003E5670"/>
    <w:pPr>
      <w:spacing w:before="240" w:after="240"/>
    </w:pPr>
    <w:rPr>
      <w:b/>
      <w:sz w:val="20"/>
      <w:lang w:val="de-AT"/>
    </w:rPr>
  </w:style>
  <w:style w:type="paragraph" w:customStyle="1" w:styleId="FHCWText">
    <w:name w:val="FHCW_Text"/>
    <w:link w:val="FHCWTextZchn"/>
    <w:qFormat/>
    <w:rsid w:val="003E5670"/>
    <w:pPr>
      <w:spacing w:after="80" w:line="260" w:lineRule="exact"/>
    </w:pPr>
    <w:rPr>
      <w:rFonts w:ascii="Verdana" w:hAnsi="Verdana"/>
      <w:sz w:val="18"/>
      <w:lang w:eastAsia="de-DE"/>
    </w:rPr>
  </w:style>
  <w:style w:type="character" w:styleId="Hervorhebung">
    <w:name w:val="Emphasis"/>
    <w:qFormat/>
    <w:rsid w:val="003E5670"/>
    <w:rPr>
      <w:i/>
      <w:iCs/>
    </w:rPr>
  </w:style>
  <w:style w:type="character" w:styleId="BesuchterHyperlink">
    <w:name w:val="FollowedHyperlink"/>
    <w:rsid w:val="00240339"/>
    <w:rPr>
      <w:color w:val="800080"/>
      <w:u w:val="single"/>
    </w:rPr>
  </w:style>
  <w:style w:type="character" w:customStyle="1" w:styleId="NurTextZchn">
    <w:name w:val="Nur Text Zchn"/>
    <w:link w:val="NurText"/>
    <w:uiPriority w:val="99"/>
    <w:rsid w:val="008C6B58"/>
    <w:rPr>
      <w:rFonts w:ascii="Verdana" w:eastAsia="Times New Roman" w:hAnsi="Verdana"/>
    </w:rPr>
  </w:style>
  <w:style w:type="character" w:customStyle="1" w:styleId="FHCWTextZchn">
    <w:name w:val="FHCW_Text Zchn"/>
    <w:link w:val="FHCWText"/>
    <w:rsid w:val="008C6B58"/>
    <w:rPr>
      <w:rFonts w:ascii="Verdana" w:hAnsi="Verdana"/>
      <w:sz w:val="18"/>
      <w:lang w:eastAsia="de-DE" w:bidi="ar-SA"/>
    </w:rPr>
  </w:style>
  <w:style w:type="paragraph" w:customStyle="1" w:styleId="inhalt">
    <w:name w:val="inhalt"/>
    <w:basedOn w:val="Standard"/>
    <w:rsid w:val="00AB73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paragraph" w:customStyle="1" w:styleId="fhcwtext0">
    <w:name w:val="fhcwtext"/>
    <w:basedOn w:val="Standard"/>
    <w:uiPriority w:val="99"/>
    <w:rsid w:val="00AC0781"/>
    <w:pPr>
      <w:spacing w:line="260" w:lineRule="atLeast"/>
    </w:pPr>
    <w:rPr>
      <w:rFonts w:eastAsia="Calibri"/>
      <w:szCs w:val="18"/>
      <w:lang w:val="de-AT" w:eastAsia="de-AT"/>
    </w:rPr>
  </w:style>
  <w:style w:type="paragraph" w:styleId="Textkrper">
    <w:name w:val="Body Text"/>
    <w:basedOn w:val="Standard"/>
    <w:link w:val="TextkrperZchn"/>
    <w:unhideWhenUsed/>
    <w:rsid w:val="00B276A5"/>
    <w:pPr>
      <w:tabs>
        <w:tab w:val="left" w:pos="1361"/>
        <w:tab w:val="left" w:pos="4253"/>
        <w:tab w:val="left" w:pos="5783"/>
        <w:tab w:val="left" w:pos="7371"/>
        <w:tab w:val="left" w:pos="7655"/>
        <w:tab w:val="right" w:pos="10178"/>
      </w:tabs>
      <w:spacing w:line="280" w:lineRule="exact"/>
    </w:pPr>
    <w:rPr>
      <w:rFonts w:ascii="Arial" w:hAnsi="Arial"/>
    </w:rPr>
  </w:style>
  <w:style w:type="character" w:customStyle="1" w:styleId="TextkrperZchn">
    <w:name w:val="Textkörper Zchn"/>
    <w:link w:val="Textkrper"/>
    <w:rsid w:val="00B276A5"/>
    <w:rPr>
      <w:rFonts w:ascii="Arial" w:hAnsi="Arial"/>
      <w:sz w:val="18"/>
      <w:lang w:val="de-DE" w:eastAsia="de-DE"/>
    </w:rPr>
  </w:style>
  <w:style w:type="character" w:customStyle="1" w:styleId="st">
    <w:name w:val="st"/>
    <w:rsid w:val="002B3F07"/>
  </w:style>
  <w:style w:type="character" w:customStyle="1" w:styleId="berschrift4Zchn">
    <w:name w:val="Überschrift 4 Zchn"/>
    <w:link w:val="berschrift4"/>
    <w:semiHidden/>
    <w:rsid w:val="00DD456D"/>
    <w:rPr>
      <w:rFonts w:ascii="Calibri" w:eastAsia="Times New Roman" w:hAnsi="Calibri" w:cs="Times New Roman"/>
      <w:b/>
      <w:bCs/>
      <w:sz w:val="28"/>
      <w:szCs w:val="28"/>
      <w:lang w:val="de-DE" w:eastAsia="de-DE"/>
    </w:rPr>
  </w:style>
  <w:style w:type="paragraph" w:customStyle="1" w:styleId="FHCWAufzhlung">
    <w:name w:val="FHCW_Aufzählung_&gt;"/>
    <w:basedOn w:val="FHCWText"/>
    <w:link w:val="FHCWAufzhlungZchn"/>
    <w:qFormat/>
    <w:rsid w:val="00DF3AB6"/>
    <w:pPr>
      <w:numPr>
        <w:numId w:val="27"/>
      </w:numPr>
      <w:tabs>
        <w:tab w:val="left" w:pos="227"/>
      </w:tabs>
      <w:spacing w:line="260" w:lineRule="atLeast"/>
    </w:pPr>
    <w:rPr>
      <w:lang w:val="x-none"/>
    </w:rPr>
  </w:style>
  <w:style w:type="character" w:customStyle="1" w:styleId="FHCWAufzhlungZchn">
    <w:name w:val="FHCW_Aufzählung_&gt; Zchn"/>
    <w:link w:val="FHCWAufzhlung"/>
    <w:rsid w:val="00DF3AB6"/>
    <w:rPr>
      <w:rFonts w:ascii="Verdana" w:hAnsi="Verdana"/>
      <w:sz w:val="18"/>
      <w:lang w:eastAsia="de-DE"/>
    </w:rPr>
  </w:style>
  <w:style w:type="paragraph" w:customStyle="1" w:styleId="FHCWTextFett">
    <w:name w:val="FHCW_Text_Fett"/>
    <w:basedOn w:val="FHCWText"/>
    <w:link w:val="FHCWTextFettZchn"/>
    <w:qFormat/>
    <w:rsid w:val="004A1322"/>
    <w:pPr>
      <w:spacing w:line="260" w:lineRule="atLeast"/>
      <w:contextualSpacing/>
    </w:pPr>
    <w:rPr>
      <w:b/>
      <w:bCs/>
      <w:lang w:val="x-none"/>
    </w:rPr>
  </w:style>
  <w:style w:type="character" w:customStyle="1" w:styleId="FHCWTextFettZchn">
    <w:name w:val="FHCW_Text_Fett Zchn"/>
    <w:link w:val="FHCWTextFett"/>
    <w:rsid w:val="004A1322"/>
    <w:rPr>
      <w:rFonts w:ascii="Verdana" w:hAnsi="Verdana"/>
      <w:b/>
      <w:bCs/>
      <w:sz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8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60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92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85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16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15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2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24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94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04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009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79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197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7421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5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8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1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9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4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6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090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7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72607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216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63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15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5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0559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96353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35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211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4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814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33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46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60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0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4984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23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41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1125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11012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4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8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65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9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1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697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3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564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7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37400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8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1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8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4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9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5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5833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5209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9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443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93913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5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524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389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9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0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3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4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88471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325FBA"/>
            <w:bottom w:val="none" w:sz="0" w:space="0" w:color="auto"/>
            <w:right w:val="none" w:sz="0" w:space="0" w:color="auto"/>
          </w:divBdr>
          <w:divsChild>
            <w:div w:id="95625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2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0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531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2026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1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08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7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5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275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099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0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39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5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8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8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24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73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156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5883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6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9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1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03419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271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9822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05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8331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1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0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7887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9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44467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1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0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4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0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27329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13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9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29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777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2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84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43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8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6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0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0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3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694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5008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0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21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58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513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40371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69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162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615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h-campuswien.ac.a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aniela.halter@fh-campuswien.ac.a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h-campuswien.ac.at/zer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fh-campuswien.ac.at/fac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h-campuswien.ac.at/studium/aktuell/detail/detail/News/safety-day-2015.htm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UK\2000_f&#252;r_immer\4000_Vorlagen\08_Zentralbereiche\PA_Vorlage_2011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97B00-62A7-423D-93E5-CEB7F7D5F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PA_Vorlage_2011.dot</Template>
  <TotalTime>0</TotalTime>
  <Pages>2</Pages>
  <Words>521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FH Campus Wien lädt am 18. November zu Infotag mit Mastertalk</vt:lpstr>
    </vt:vector>
  </TitlesOfParts>
  <Company>FH-CAMPUS WIEN</Company>
  <LinksUpToDate>false</LinksUpToDate>
  <CharactersWithSpaces>3803</CharactersWithSpaces>
  <SharedDoc>false</SharedDoc>
  <HLinks>
    <vt:vector size="30" baseType="variant">
      <vt:variant>
        <vt:i4>4063357</vt:i4>
      </vt:variant>
      <vt:variant>
        <vt:i4>12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  <vt:variant>
        <vt:i4>6291462</vt:i4>
      </vt:variant>
      <vt:variant>
        <vt:i4>9</vt:i4>
      </vt:variant>
      <vt:variant>
        <vt:i4>0</vt:i4>
      </vt:variant>
      <vt:variant>
        <vt:i4>5</vt:i4>
      </vt:variant>
      <vt:variant>
        <vt:lpwstr>mailto:daniela.halter@fh-campuswien.ac.at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http://www.fh-campuswien.ac.at/zert</vt:lpwstr>
      </vt:variant>
      <vt:variant>
        <vt:lpwstr/>
      </vt:variant>
      <vt:variant>
        <vt:i4>4718663</vt:i4>
      </vt:variant>
      <vt:variant>
        <vt:i4>3</vt:i4>
      </vt:variant>
      <vt:variant>
        <vt:i4>0</vt:i4>
      </vt:variant>
      <vt:variant>
        <vt:i4>5</vt:i4>
      </vt:variant>
      <vt:variant>
        <vt:lpwstr>http://www.fh-campuswien.ac.at/facts</vt:lpwstr>
      </vt:variant>
      <vt:variant>
        <vt:lpwstr/>
      </vt:variant>
      <vt:variant>
        <vt:i4>7667834</vt:i4>
      </vt:variant>
      <vt:variant>
        <vt:i4>0</vt:i4>
      </vt:variant>
      <vt:variant>
        <vt:i4>0</vt:i4>
      </vt:variant>
      <vt:variant>
        <vt:i4>5</vt:i4>
      </vt:variant>
      <vt:variant>
        <vt:lpwstr>https://www.fh-campuswien.ac.at/studium/aktuell/detail/detail/News/safety-day-2015.html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 Campus Wien lädt am 18. November zu Infotag mit Mastertalk</dc:title>
  <dc:creator>sonja.wallner</dc:creator>
  <cp:lastModifiedBy>Daniela Halter</cp:lastModifiedBy>
  <cp:revision>2</cp:revision>
  <cp:lastPrinted>2015-03-24T10:51:00Z</cp:lastPrinted>
  <dcterms:created xsi:type="dcterms:W3CDTF">2015-04-08T09:44:00Z</dcterms:created>
  <dcterms:modified xsi:type="dcterms:W3CDTF">2015-04-08T09:44:00Z</dcterms:modified>
</cp:coreProperties>
</file>