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CDB" w:rsidRPr="00075003" w:rsidRDefault="00CF6CDB" w:rsidP="00CF6CDB">
      <w:pPr>
        <w:pStyle w:val="PA1TITEL"/>
      </w:pPr>
      <w:r>
        <w:t>MEDIEN</w:t>
      </w:r>
      <w:r w:rsidRPr="00075003">
        <w:t>INFORMATION</w:t>
      </w:r>
    </w:p>
    <w:p w:rsidR="00DC18CF" w:rsidRPr="00351981" w:rsidRDefault="00451D22" w:rsidP="004B3EB2">
      <w:pPr>
        <w:pStyle w:val="StandardWeb"/>
        <w:spacing w:before="120" w:after="60" w:line="260" w:lineRule="exact"/>
        <w:rPr>
          <w:rStyle w:val="FHCWTextZchn"/>
          <w:rFonts w:eastAsia="Times"/>
          <w:b/>
          <w:sz w:val="20"/>
          <w:lang w:val="de-DE"/>
        </w:rPr>
      </w:pPr>
      <w:r w:rsidRPr="00351981">
        <w:rPr>
          <w:rStyle w:val="FHCWTextZchn"/>
          <w:rFonts w:eastAsia="Times"/>
          <w:b/>
          <w:sz w:val="20"/>
          <w:lang w:val="de-DE"/>
        </w:rPr>
        <w:t>Jubiläumsveransta</w:t>
      </w:r>
      <w:r w:rsidR="000400AE">
        <w:rPr>
          <w:rStyle w:val="FHCWTextZchn"/>
          <w:rFonts w:eastAsia="Times"/>
          <w:b/>
          <w:sz w:val="20"/>
          <w:lang w:val="de-DE"/>
        </w:rPr>
        <w:t>ltung an der FH Campus Wien: Fachtagung Orthoptik</w:t>
      </w:r>
    </w:p>
    <w:p w:rsidR="006C77B6" w:rsidRDefault="00851AA8" w:rsidP="006E62ED">
      <w:pPr>
        <w:pStyle w:val="Default"/>
        <w:rPr>
          <w:rStyle w:val="FHCWTextZchn"/>
          <w:rFonts w:cs="Times New Roman"/>
          <w:color w:val="auto"/>
          <w:sz w:val="20"/>
          <w:szCs w:val="20"/>
          <w:lang w:val="de-DE"/>
        </w:rPr>
      </w:pPr>
      <w:r w:rsidRPr="006E62ED">
        <w:rPr>
          <w:rStyle w:val="FHCWTextZchn"/>
          <w:rFonts w:cs="Times New Roman"/>
          <w:color w:val="auto"/>
          <w:sz w:val="20"/>
          <w:lang w:val="de-DE"/>
        </w:rPr>
        <w:t xml:space="preserve">(Wien, </w:t>
      </w:r>
      <w:r w:rsidR="00744ED1">
        <w:rPr>
          <w:rStyle w:val="FHCWTextZchn"/>
          <w:rFonts w:cs="Times New Roman"/>
          <w:color w:val="auto"/>
          <w:sz w:val="20"/>
          <w:lang w:val="de-DE"/>
        </w:rPr>
        <w:t>01. April 2015</w:t>
      </w:r>
      <w:bookmarkStart w:id="0" w:name="_GoBack"/>
      <w:bookmarkEnd w:id="0"/>
      <w:r w:rsidRPr="006E62ED">
        <w:rPr>
          <w:rStyle w:val="FHCWTextZchn"/>
          <w:rFonts w:cs="Times New Roman"/>
          <w:color w:val="auto"/>
          <w:sz w:val="20"/>
          <w:lang w:val="de-DE"/>
        </w:rPr>
        <w:t xml:space="preserve">) </w:t>
      </w:r>
      <w:r w:rsidR="002645FC" w:rsidRPr="006E62ED">
        <w:rPr>
          <w:rStyle w:val="FHCWTextZchn"/>
          <w:rFonts w:cs="Times New Roman"/>
          <w:color w:val="auto"/>
          <w:sz w:val="20"/>
          <w:lang w:val="de-DE"/>
        </w:rPr>
        <w:t>Am 17</w:t>
      </w:r>
      <w:r w:rsidR="00F4495C" w:rsidRPr="006E62ED">
        <w:rPr>
          <w:rStyle w:val="FHCWTextZchn"/>
          <w:rFonts w:cs="Times New Roman"/>
          <w:color w:val="auto"/>
          <w:sz w:val="20"/>
          <w:lang w:val="de-DE"/>
        </w:rPr>
        <w:t>.</w:t>
      </w:r>
      <w:r w:rsidR="002645FC" w:rsidRPr="006E62ED">
        <w:rPr>
          <w:rStyle w:val="FHCWTextZchn"/>
          <w:rFonts w:cs="Times New Roman"/>
          <w:color w:val="auto"/>
          <w:sz w:val="20"/>
          <w:lang w:val="de-DE"/>
        </w:rPr>
        <w:t xml:space="preserve"> und 18. April</w:t>
      </w:r>
      <w:r w:rsidR="00F4495C" w:rsidRPr="006E62ED">
        <w:rPr>
          <w:rStyle w:val="FHCWTextZchn"/>
          <w:rFonts w:cs="Times New Roman"/>
          <w:color w:val="auto"/>
          <w:sz w:val="20"/>
          <w:lang w:val="de-DE"/>
        </w:rPr>
        <w:t xml:space="preserve"> </w:t>
      </w:r>
      <w:r w:rsidR="00563EF4" w:rsidRPr="006E62ED">
        <w:rPr>
          <w:rStyle w:val="FHCWTextZchn"/>
          <w:rFonts w:cs="Times New Roman"/>
          <w:color w:val="auto"/>
          <w:sz w:val="20"/>
          <w:lang w:val="de-DE"/>
        </w:rPr>
        <w:t>findet an der</w:t>
      </w:r>
      <w:r w:rsidR="00F4495C" w:rsidRPr="006E62ED">
        <w:rPr>
          <w:rStyle w:val="FHCWTextZchn"/>
          <w:rFonts w:cs="Times New Roman"/>
          <w:color w:val="auto"/>
          <w:sz w:val="20"/>
          <w:lang w:val="de-DE"/>
        </w:rPr>
        <w:t xml:space="preserve"> FH Campus Wien </w:t>
      </w:r>
      <w:r w:rsidR="003876A6">
        <w:rPr>
          <w:rStyle w:val="FHCWTextZchn"/>
          <w:rFonts w:cs="Times New Roman"/>
          <w:color w:val="auto"/>
          <w:sz w:val="20"/>
          <w:lang w:val="de-DE"/>
        </w:rPr>
        <w:t>die</w:t>
      </w:r>
      <w:r w:rsidR="0025765D">
        <w:rPr>
          <w:rStyle w:val="FHCWTextZchn"/>
          <w:rFonts w:cs="Times New Roman"/>
          <w:color w:val="auto"/>
          <w:sz w:val="20"/>
          <w:lang w:val="de-DE"/>
        </w:rPr>
        <w:t xml:space="preserve"> </w:t>
      </w:r>
      <w:r w:rsidR="006D2934" w:rsidRPr="003876A6">
        <w:rPr>
          <w:rStyle w:val="FHCWTextZchn"/>
          <w:rFonts w:cs="Times New Roman"/>
          <w:color w:val="auto"/>
          <w:sz w:val="20"/>
          <w:lang w:val="de-DE"/>
        </w:rPr>
        <w:t>Jubiläums-</w:t>
      </w:r>
      <w:r w:rsidR="0025765D" w:rsidRPr="003876A6">
        <w:rPr>
          <w:rStyle w:val="FHCWTextZchn"/>
          <w:rFonts w:cs="Times New Roman"/>
          <w:color w:val="auto"/>
          <w:sz w:val="20"/>
          <w:lang w:val="de-DE"/>
        </w:rPr>
        <w:t>Fachtagung</w:t>
      </w:r>
      <w:r w:rsidR="00563EF4" w:rsidRPr="003876A6">
        <w:rPr>
          <w:rStyle w:val="FHCWTextZchn"/>
          <w:rFonts w:cs="Times New Roman"/>
          <w:color w:val="auto"/>
          <w:sz w:val="20"/>
          <w:lang w:val="de-DE"/>
        </w:rPr>
        <w:t xml:space="preserve"> </w:t>
      </w:r>
      <w:r w:rsidR="006D2934" w:rsidRPr="003876A6">
        <w:rPr>
          <w:rStyle w:val="FHCWTextZchn"/>
          <w:rFonts w:cs="Times New Roman"/>
          <w:color w:val="auto"/>
          <w:sz w:val="20"/>
          <w:lang w:val="de-DE"/>
        </w:rPr>
        <w:t xml:space="preserve">anlässlich des 40-jährigen Bestehens des Berufsverbandes der Orthoptistinnen und Orthoptisten Österreichs </w:t>
      </w:r>
      <w:r w:rsidR="00563EF4" w:rsidRPr="003876A6">
        <w:rPr>
          <w:rStyle w:val="FHCWTextZchn"/>
          <w:rFonts w:cs="Times New Roman"/>
          <w:color w:val="auto"/>
          <w:sz w:val="20"/>
          <w:lang w:val="de-DE"/>
        </w:rPr>
        <w:t xml:space="preserve">statt. </w:t>
      </w:r>
      <w:r w:rsidR="00D04DAC" w:rsidRPr="003876A6">
        <w:rPr>
          <w:rFonts w:ascii="Verdana" w:hAnsi="Verdana"/>
          <w:color w:val="auto"/>
          <w:sz w:val="20"/>
          <w:szCs w:val="20"/>
          <w:lang w:val="de-DE" w:eastAsia="de-DE"/>
        </w:rPr>
        <w:t>Ganz im Zeichen der Vernetzung von Beruf und Ausbildung</w:t>
      </w:r>
      <w:r w:rsidR="00D04DAC" w:rsidRPr="003876A6">
        <w:rPr>
          <w:rStyle w:val="FHCWTextZchn"/>
          <w:rFonts w:cs="Times New Roman"/>
          <w:color w:val="auto"/>
          <w:sz w:val="20"/>
          <w:lang w:val="de-DE"/>
        </w:rPr>
        <w:t xml:space="preserve"> steht die Veranstaltung</w:t>
      </w:r>
      <w:r w:rsidR="006E62ED" w:rsidRPr="003876A6">
        <w:rPr>
          <w:rStyle w:val="FHCWTextZchn"/>
          <w:rFonts w:cs="Times New Roman"/>
          <w:color w:val="auto"/>
          <w:sz w:val="20"/>
          <w:lang w:val="de-DE"/>
        </w:rPr>
        <w:t xml:space="preserve"> </w:t>
      </w:r>
      <w:proofErr w:type="spellStart"/>
      <w:r w:rsidR="002D29FF" w:rsidRPr="003876A6">
        <w:rPr>
          <w:rStyle w:val="FHCWTextZchn"/>
          <w:rFonts w:cs="Times New Roman"/>
          <w:color w:val="auto"/>
          <w:sz w:val="20"/>
          <w:lang w:val="de-DE"/>
        </w:rPr>
        <w:t>OrthoptistInnen</w:t>
      </w:r>
      <w:proofErr w:type="spellEnd"/>
      <w:r w:rsidR="002D29FF" w:rsidRPr="003876A6">
        <w:rPr>
          <w:rStyle w:val="FHCWTextZchn"/>
          <w:rFonts w:cs="Times New Roman"/>
          <w:color w:val="auto"/>
          <w:sz w:val="20"/>
          <w:lang w:val="de-DE"/>
        </w:rPr>
        <w:t xml:space="preserve"> </w:t>
      </w:r>
      <w:r w:rsidR="006E62ED" w:rsidRPr="003876A6">
        <w:rPr>
          <w:rStyle w:val="FHCWTextZchn"/>
          <w:rFonts w:cs="Times New Roman"/>
          <w:color w:val="auto"/>
          <w:sz w:val="20"/>
          <w:lang w:val="de-DE"/>
        </w:rPr>
        <w:t xml:space="preserve">ebenso offen wie </w:t>
      </w:r>
      <w:r w:rsidR="00630BFB" w:rsidRPr="006E62ED">
        <w:rPr>
          <w:rStyle w:val="FHCWTextZchn"/>
          <w:rFonts w:cs="Times New Roman"/>
          <w:color w:val="auto"/>
          <w:sz w:val="20"/>
          <w:lang w:val="de-DE"/>
        </w:rPr>
        <w:t>Studierende</w:t>
      </w:r>
      <w:r w:rsidR="00D04DAC">
        <w:rPr>
          <w:rStyle w:val="FHCWTextZchn"/>
          <w:rFonts w:cs="Times New Roman"/>
          <w:color w:val="auto"/>
          <w:sz w:val="20"/>
          <w:lang w:val="de-DE"/>
        </w:rPr>
        <w:t>n</w:t>
      </w:r>
      <w:r w:rsidR="00630BFB" w:rsidRPr="006E62ED">
        <w:rPr>
          <w:rStyle w:val="FHCWTextZchn"/>
          <w:rFonts w:cs="Times New Roman"/>
          <w:color w:val="auto"/>
          <w:sz w:val="20"/>
          <w:lang w:val="de-DE"/>
        </w:rPr>
        <w:t xml:space="preserve"> </w:t>
      </w:r>
      <w:r w:rsidR="00D04DAC">
        <w:rPr>
          <w:rStyle w:val="FHCWTextZchn"/>
          <w:rFonts w:cs="Times New Roman"/>
          <w:color w:val="auto"/>
          <w:sz w:val="20"/>
          <w:lang w:val="de-DE"/>
        </w:rPr>
        <w:t xml:space="preserve">des Fachbereichs </w:t>
      </w:r>
      <w:r w:rsidR="00630BFB" w:rsidRPr="006E62ED">
        <w:rPr>
          <w:rStyle w:val="FHCWTextZchn"/>
          <w:rFonts w:cs="Times New Roman"/>
          <w:color w:val="auto"/>
          <w:sz w:val="20"/>
          <w:lang w:val="de-DE"/>
        </w:rPr>
        <w:t>Orthoptik</w:t>
      </w:r>
      <w:r w:rsidR="0099247D">
        <w:rPr>
          <w:rStyle w:val="FHCWTextZchn"/>
          <w:rFonts w:cs="Times New Roman"/>
          <w:color w:val="auto"/>
          <w:sz w:val="20"/>
          <w:lang w:val="de-DE"/>
        </w:rPr>
        <w:t xml:space="preserve"> </w:t>
      </w:r>
      <w:r w:rsidR="004F06A0">
        <w:rPr>
          <w:rStyle w:val="FHCWTextZchn"/>
          <w:rFonts w:cs="Times New Roman"/>
          <w:color w:val="auto"/>
          <w:sz w:val="20"/>
          <w:lang w:val="de-DE"/>
        </w:rPr>
        <w:t>sowie</w:t>
      </w:r>
      <w:r w:rsidR="00A173FC" w:rsidRPr="006E62ED">
        <w:rPr>
          <w:rStyle w:val="FHCWTextZchn"/>
          <w:rFonts w:cs="Times New Roman"/>
          <w:color w:val="auto"/>
          <w:sz w:val="20"/>
          <w:lang w:val="de-DE"/>
        </w:rPr>
        <w:t xml:space="preserve"> </w:t>
      </w:r>
      <w:r w:rsidR="00D04DAC" w:rsidRPr="006E62ED">
        <w:rPr>
          <w:rStyle w:val="FHCWTextZchn"/>
          <w:rFonts w:cs="Times New Roman"/>
          <w:color w:val="auto"/>
          <w:sz w:val="20"/>
          <w:szCs w:val="20"/>
          <w:lang w:val="de-DE"/>
        </w:rPr>
        <w:t>Fach</w:t>
      </w:r>
      <w:r w:rsidR="0099247D">
        <w:rPr>
          <w:rStyle w:val="FHCWTextZchn"/>
          <w:rFonts w:cs="Times New Roman"/>
          <w:color w:val="auto"/>
          <w:sz w:val="20"/>
          <w:szCs w:val="20"/>
          <w:lang w:val="de-DE"/>
        </w:rPr>
        <w:t xml:space="preserve">- und </w:t>
      </w:r>
      <w:proofErr w:type="spellStart"/>
      <w:r w:rsidR="0099247D">
        <w:rPr>
          <w:rStyle w:val="FHCWTextZchn"/>
          <w:rFonts w:cs="Times New Roman"/>
          <w:color w:val="auto"/>
          <w:sz w:val="20"/>
          <w:szCs w:val="20"/>
          <w:lang w:val="de-DE"/>
        </w:rPr>
        <w:t>Assistenz</w:t>
      </w:r>
      <w:r w:rsidR="00D04DAC" w:rsidRPr="006E62ED">
        <w:rPr>
          <w:rStyle w:val="FHCWTextZchn"/>
          <w:rFonts w:cs="Times New Roman"/>
          <w:color w:val="auto"/>
          <w:sz w:val="20"/>
          <w:szCs w:val="20"/>
          <w:lang w:val="de-DE"/>
        </w:rPr>
        <w:t>ärztInnen</w:t>
      </w:r>
      <w:proofErr w:type="spellEnd"/>
      <w:r w:rsidR="00D04DAC" w:rsidRPr="006E62ED">
        <w:rPr>
          <w:rStyle w:val="FHCWTextZchn"/>
          <w:rFonts w:cs="Times New Roman"/>
          <w:color w:val="auto"/>
          <w:sz w:val="20"/>
          <w:szCs w:val="20"/>
          <w:lang w:val="de-DE"/>
        </w:rPr>
        <w:t xml:space="preserve"> für Augenheilkunde und Optometrie</w:t>
      </w:r>
      <w:r w:rsidR="0099247D">
        <w:rPr>
          <w:rStyle w:val="FHCWTextZchn"/>
          <w:rFonts w:cs="Times New Roman"/>
          <w:color w:val="auto"/>
          <w:sz w:val="20"/>
          <w:szCs w:val="20"/>
          <w:lang w:val="de-DE"/>
        </w:rPr>
        <w:t>.</w:t>
      </w:r>
      <w:r w:rsidR="00D04DAC">
        <w:rPr>
          <w:rStyle w:val="FHCWTextZchn"/>
          <w:rFonts w:cs="Times New Roman"/>
          <w:color w:val="auto"/>
          <w:sz w:val="20"/>
          <w:szCs w:val="20"/>
          <w:lang w:val="de-DE"/>
        </w:rPr>
        <w:t xml:space="preserve"> </w:t>
      </w:r>
    </w:p>
    <w:p w:rsidR="0099247D" w:rsidRDefault="0099247D" w:rsidP="006E62ED">
      <w:pPr>
        <w:pStyle w:val="Default"/>
        <w:rPr>
          <w:rStyle w:val="FHCWTextZchn"/>
          <w:rFonts w:cs="Times New Roman"/>
          <w:color w:val="auto"/>
          <w:sz w:val="20"/>
          <w:szCs w:val="20"/>
          <w:lang w:val="de-DE"/>
        </w:rPr>
      </w:pPr>
    </w:p>
    <w:p w:rsidR="00C50628" w:rsidRPr="003876A6" w:rsidRDefault="007F3E42" w:rsidP="00772AD6">
      <w:pPr>
        <w:pStyle w:val="Default"/>
        <w:spacing w:after="60" w:line="300" w:lineRule="exact"/>
        <w:rPr>
          <w:rStyle w:val="FHCWTextZchn"/>
          <w:color w:val="auto"/>
          <w:sz w:val="20"/>
        </w:rPr>
      </w:pPr>
      <w:r w:rsidRPr="007F3E42">
        <w:rPr>
          <w:rStyle w:val="FHCWTextZchn"/>
          <w:sz w:val="20"/>
        </w:rPr>
        <w:t xml:space="preserve">In unserer visuell geprägten Welt ist der Sehsinn </w:t>
      </w:r>
      <w:r w:rsidR="00434727">
        <w:rPr>
          <w:rStyle w:val="FHCWTextZchn"/>
          <w:sz w:val="20"/>
        </w:rPr>
        <w:t>einer der zentralen</w:t>
      </w:r>
      <w:r w:rsidR="003B74AC">
        <w:rPr>
          <w:rStyle w:val="FHCWTextZchn"/>
          <w:sz w:val="20"/>
        </w:rPr>
        <w:t xml:space="preserve"> Bestandteil</w:t>
      </w:r>
      <w:r w:rsidR="00434727">
        <w:rPr>
          <w:rStyle w:val="FHCWTextZchn"/>
          <w:sz w:val="20"/>
        </w:rPr>
        <w:t>e</w:t>
      </w:r>
      <w:r w:rsidR="003B74AC">
        <w:rPr>
          <w:rStyle w:val="FHCWTextZchn"/>
          <w:sz w:val="20"/>
        </w:rPr>
        <w:t xml:space="preserve"> </w:t>
      </w:r>
      <w:r w:rsidR="00715C52">
        <w:rPr>
          <w:rStyle w:val="FHCWTextZchn"/>
          <w:sz w:val="20"/>
        </w:rPr>
        <w:t>menschlicher Orientierung</w:t>
      </w:r>
      <w:r w:rsidRPr="007F3E42">
        <w:rPr>
          <w:rStyle w:val="FHCWTextZchn"/>
          <w:sz w:val="20"/>
        </w:rPr>
        <w:t>.</w:t>
      </w:r>
      <w:r>
        <w:rPr>
          <w:rStyle w:val="FHCWTextZchn"/>
          <w:sz w:val="20"/>
        </w:rPr>
        <w:t xml:space="preserve"> </w:t>
      </w:r>
      <w:r w:rsidR="009C3A1C">
        <w:rPr>
          <w:rStyle w:val="FHCWTextZchn"/>
          <w:sz w:val="20"/>
        </w:rPr>
        <w:t>Probleme</w:t>
      </w:r>
      <w:r w:rsidR="00277837">
        <w:rPr>
          <w:rStyle w:val="FHCWTextZchn"/>
          <w:sz w:val="20"/>
        </w:rPr>
        <w:t xml:space="preserve"> wie </w:t>
      </w:r>
      <w:r w:rsidR="00277837">
        <w:rPr>
          <w:rStyle w:val="FHCWTextZchn"/>
          <w:sz w:val="20"/>
          <w:lang w:val="de-DE"/>
        </w:rPr>
        <w:t xml:space="preserve">beispielsweise </w:t>
      </w:r>
      <w:r w:rsidR="00277837" w:rsidRPr="007F3E42">
        <w:rPr>
          <w:rStyle w:val="FHCWTextZchn"/>
          <w:sz w:val="20"/>
          <w:lang w:val="de-DE"/>
        </w:rPr>
        <w:t>Schielen, Schwachsichtigkeit oder Augenmuskellähmungen</w:t>
      </w:r>
      <w:r w:rsidR="00277837">
        <w:rPr>
          <w:rStyle w:val="FHCWTextZchn"/>
          <w:sz w:val="20"/>
          <w:lang w:val="de-DE"/>
        </w:rPr>
        <w:t xml:space="preserve"> können starke Beeinträchtigungen im Alltag darstellen.</w:t>
      </w:r>
      <w:r w:rsidR="00F2575E">
        <w:rPr>
          <w:rStyle w:val="FHCWTextZchn"/>
          <w:sz w:val="20"/>
          <w:lang w:val="de-DE"/>
        </w:rPr>
        <w:t xml:space="preserve"> </w:t>
      </w:r>
      <w:r w:rsidR="00F12BFF">
        <w:rPr>
          <w:rStyle w:val="FHCWTextZchn"/>
          <w:sz w:val="20"/>
          <w:lang w:val="de-DE"/>
        </w:rPr>
        <w:t>Auf der alljährlich</w:t>
      </w:r>
      <w:r w:rsidR="000D25D9">
        <w:rPr>
          <w:rStyle w:val="FHCWTextZchn"/>
          <w:sz w:val="20"/>
          <w:lang w:val="de-DE"/>
        </w:rPr>
        <w:t xml:space="preserve"> stattfindenden Tagung der </w:t>
      </w:r>
      <w:proofErr w:type="spellStart"/>
      <w:r w:rsidR="000D25D9">
        <w:rPr>
          <w:rStyle w:val="FHCWTextZchn"/>
          <w:sz w:val="20"/>
          <w:lang w:val="de-DE"/>
        </w:rPr>
        <w:t>Or</w:t>
      </w:r>
      <w:r w:rsidR="000D25D9" w:rsidRPr="003876A6">
        <w:rPr>
          <w:rStyle w:val="FHCWTextZchn"/>
          <w:color w:val="auto"/>
          <w:sz w:val="20"/>
          <w:lang w:val="de-DE"/>
        </w:rPr>
        <w:t>t</w:t>
      </w:r>
      <w:r w:rsidR="006D2934" w:rsidRPr="003876A6">
        <w:rPr>
          <w:rStyle w:val="FHCWTextZchn"/>
          <w:color w:val="auto"/>
          <w:sz w:val="20"/>
          <w:lang w:val="de-DE"/>
        </w:rPr>
        <w:t>hopt</w:t>
      </w:r>
      <w:r w:rsidR="000D25D9" w:rsidRPr="003876A6">
        <w:rPr>
          <w:rStyle w:val="FHCWTextZchn"/>
          <w:color w:val="auto"/>
          <w:sz w:val="20"/>
          <w:lang w:val="de-DE"/>
        </w:rPr>
        <w:t>i</w:t>
      </w:r>
      <w:r w:rsidR="000D25D9">
        <w:rPr>
          <w:rStyle w:val="FHCWTextZchn"/>
          <w:sz w:val="20"/>
          <w:lang w:val="de-DE"/>
        </w:rPr>
        <w:t>stInnen</w:t>
      </w:r>
      <w:proofErr w:type="spellEnd"/>
      <w:r w:rsidR="000D25D9">
        <w:rPr>
          <w:rStyle w:val="FHCWTextZchn"/>
          <w:sz w:val="20"/>
          <w:lang w:val="de-DE"/>
        </w:rPr>
        <w:t xml:space="preserve"> tauschen sich </w:t>
      </w:r>
      <w:proofErr w:type="spellStart"/>
      <w:r w:rsidR="00E75647">
        <w:rPr>
          <w:rStyle w:val="FHCWTextZchn"/>
          <w:sz w:val="20"/>
          <w:lang w:val="de-DE"/>
        </w:rPr>
        <w:t>Expert</w:t>
      </w:r>
      <w:r w:rsidR="00E758EA">
        <w:rPr>
          <w:rStyle w:val="FHCWTextZchn"/>
          <w:sz w:val="20"/>
          <w:lang w:val="de-DE"/>
        </w:rPr>
        <w:t>Innen</w:t>
      </w:r>
      <w:proofErr w:type="spellEnd"/>
      <w:r w:rsidR="00E758EA">
        <w:rPr>
          <w:rStyle w:val="FHCWTextZchn"/>
          <w:sz w:val="20"/>
          <w:lang w:val="de-DE"/>
        </w:rPr>
        <w:t xml:space="preserve"> über</w:t>
      </w:r>
      <w:r w:rsidR="00210010">
        <w:rPr>
          <w:rStyle w:val="FHCWTextZchn"/>
          <w:sz w:val="20"/>
          <w:lang w:val="de-DE"/>
        </w:rPr>
        <w:t xml:space="preserve"> </w:t>
      </w:r>
      <w:r w:rsidR="00277837">
        <w:rPr>
          <w:rStyle w:val="FHCWTextZchn"/>
          <w:sz w:val="20"/>
        </w:rPr>
        <w:t xml:space="preserve">aktuelle Forschungsfelder </w:t>
      </w:r>
      <w:r w:rsidR="00CE22A6">
        <w:rPr>
          <w:rStyle w:val="FHCWTextZchn"/>
          <w:sz w:val="20"/>
        </w:rPr>
        <w:t xml:space="preserve">zur Behebung </w:t>
      </w:r>
      <w:r w:rsidR="00F43AD8">
        <w:rPr>
          <w:rStyle w:val="FHCWTextZchn"/>
          <w:sz w:val="20"/>
        </w:rPr>
        <w:t xml:space="preserve">visueller </w:t>
      </w:r>
      <w:r w:rsidR="009C3A1C">
        <w:rPr>
          <w:rStyle w:val="FHCWTextZchn"/>
          <w:sz w:val="20"/>
        </w:rPr>
        <w:t>Störungen</w:t>
      </w:r>
      <w:r w:rsidR="00F43AD8">
        <w:rPr>
          <w:rStyle w:val="FHCWTextZchn"/>
          <w:sz w:val="20"/>
        </w:rPr>
        <w:t xml:space="preserve"> </w:t>
      </w:r>
      <w:r w:rsidR="00277837">
        <w:rPr>
          <w:rStyle w:val="FHCWTextZchn"/>
          <w:sz w:val="20"/>
        </w:rPr>
        <w:t xml:space="preserve">aus. </w:t>
      </w:r>
      <w:r w:rsidR="000E7D35">
        <w:rPr>
          <w:rStyle w:val="FHCWTextZchn"/>
          <w:sz w:val="20"/>
        </w:rPr>
        <w:t>F</w:t>
      </w:r>
      <w:r w:rsidR="00567EF6">
        <w:rPr>
          <w:rStyle w:val="FHCWTextZchn"/>
          <w:sz w:val="20"/>
        </w:rPr>
        <w:t xml:space="preserve">achvorträge </w:t>
      </w:r>
      <w:r w:rsidR="00753C4D">
        <w:rPr>
          <w:rStyle w:val="FHCWTextZchn"/>
          <w:sz w:val="20"/>
        </w:rPr>
        <w:t xml:space="preserve">und </w:t>
      </w:r>
      <w:proofErr w:type="spellStart"/>
      <w:r w:rsidR="00753C4D">
        <w:rPr>
          <w:rStyle w:val="FHCWTextZchn"/>
          <w:sz w:val="20"/>
        </w:rPr>
        <w:t>Posterausstellungen</w:t>
      </w:r>
      <w:proofErr w:type="spellEnd"/>
      <w:r w:rsidR="00753C4D">
        <w:rPr>
          <w:rStyle w:val="FHCWTextZchn"/>
          <w:sz w:val="20"/>
        </w:rPr>
        <w:t xml:space="preserve"> </w:t>
      </w:r>
      <w:r w:rsidR="00567EF6">
        <w:rPr>
          <w:rStyle w:val="FHCWTextZchn"/>
          <w:sz w:val="20"/>
        </w:rPr>
        <w:t>erörtern Themen wie</w:t>
      </w:r>
      <w:r w:rsidR="000E7D35">
        <w:rPr>
          <w:rStyle w:val="FHCWTextZchn"/>
          <w:sz w:val="20"/>
        </w:rPr>
        <w:t xml:space="preserve"> </w:t>
      </w:r>
      <w:r w:rsidR="00567EF6" w:rsidRPr="00567EF6">
        <w:rPr>
          <w:rStyle w:val="FHCWTextZchn"/>
          <w:sz w:val="20"/>
          <w:lang w:val="de-DE"/>
        </w:rPr>
        <w:t xml:space="preserve">Kontrastsehen in der </w:t>
      </w:r>
      <w:proofErr w:type="spellStart"/>
      <w:r w:rsidR="00567EF6" w:rsidRPr="00567EF6">
        <w:rPr>
          <w:rStyle w:val="FHCWTextZchn"/>
          <w:sz w:val="20"/>
          <w:lang w:val="de-DE"/>
        </w:rPr>
        <w:t>orthoptischen</w:t>
      </w:r>
      <w:proofErr w:type="spellEnd"/>
      <w:r w:rsidR="00567EF6" w:rsidRPr="00567EF6">
        <w:rPr>
          <w:rStyle w:val="FHCWTextZchn"/>
          <w:sz w:val="20"/>
          <w:lang w:val="de-DE"/>
        </w:rPr>
        <w:t xml:space="preserve"> Praxis oder</w:t>
      </w:r>
      <w:r w:rsidR="00C50628">
        <w:rPr>
          <w:rStyle w:val="FHCWTextZchn"/>
          <w:sz w:val="20"/>
          <w:lang w:val="de-DE"/>
        </w:rPr>
        <w:t xml:space="preserve"> </w:t>
      </w:r>
      <w:r w:rsidR="00C50628" w:rsidRPr="00C50628">
        <w:rPr>
          <w:rStyle w:val="FHCWTextZchn"/>
          <w:sz w:val="20"/>
        </w:rPr>
        <w:t xml:space="preserve">Augenmotilitätsstörungen und visuelle Defizite bei Morbus Parkinson aus </w:t>
      </w:r>
      <w:proofErr w:type="spellStart"/>
      <w:r w:rsidR="00C50628" w:rsidRPr="00C50628">
        <w:rPr>
          <w:rStyle w:val="FHCWTextZchn"/>
          <w:sz w:val="20"/>
        </w:rPr>
        <w:t>orthoptischer</w:t>
      </w:r>
      <w:proofErr w:type="spellEnd"/>
      <w:r w:rsidR="00C50628" w:rsidRPr="00C50628">
        <w:rPr>
          <w:rStyle w:val="FHCWTextZchn"/>
          <w:sz w:val="20"/>
        </w:rPr>
        <w:t xml:space="preserve"> Sicht</w:t>
      </w:r>
      <w:r w:rsidR="00753C4D">
        <w:rPr>
          <w:rStyle w:val="FHCWTextZchn"/>
          <w:sz w:val="20"/>
        </w:rPr>
        <w:t xml:space="preserve">. </w:t>
      </w:r>
      <w:r w:rsidR="00DB74B8" w:rsidRPr="003876A6">
        <w:rPr>
          <w:rStyle w:val="FHCWTextZchn"/>
          <w:color w:val="auto"/>
          <w:sz w:val="20"/>
        </w:rPr>
        <w:t>Im Rahmen der begleitenden Industrieausstellung wird über aktuelle Entwicklungen</w:t>
      </w:r>
      <w:r w:rsidR="00375092" w:rsidRPr="003876A6">
        <w:rPr>
          <w:rStyle w:val="FHCWTextZchn"/>
          <w:color w:val="auto"/>
          <w:sz w:val="20"/>
        </w:rPr>
        <w:t xml:space="preserve"> rund um das Sehen</w:t>
      </w:r>
      <w:r w:rsidR="00DB74B8" w:rsidRPr="003876A6">
        <w:rPr>
          <w:rStyle w:val="FHCWTextZchn"/>
          <w:color w:val="auto"/>
          <w:sz w:val="20"/>
        </w:rPr>
        <w:t xml:space="preserve"> informiert.</w:t>
      </w:r>
    </w:p>
    <w:p w:rsidR="003A77A6" w:rsidRDefault="003A77A6" w:rsidP="00772AD6">
      <w:pPr>
        <w:pStyle w:val="Default"/>
        <w:spacing w:after="60" w:line="300" w:lineRule="exact"/>
        <w:rPr>
          <w:rStyle w:val="FHCWTextZchn"/>
          <w:sz w:val="20"/>
        </w:rPr>
      </w:pPr>
      <w:r>
        <w:rPr>
          <w:rStyle w:val="FHCWTextZchn"/>
          <w:sz w:val="20"/>
        </w:rPr>
        <w:t xml:space="preserve">Weitere Informationen </w:t>
      </w:r>
      <w:r w:rsidR="0099247D">
        <w:rPr>
          <w:rStyle w:val="FHCWTextZchn"/>
          <w:sz w:val="20"/>
        </w:rPr>
        <w:t xml:space="preserve">und Anmeldung </w:t>
      </w:r>
      <w:r>
        <w:rPr>
          <w:rStyle w:val="FHCWTextZchn"/>
          <w:sz w:val="20"/>
        </w:rPr>
        <w:t xml:space="preserve">auf: </w:t>
      </w:r>
      <w:hyperlink r:id="rId8" w:history="1">
        <w:r w:rsidR="0099247D" w:rsidRPr="003A77A9">
          <w:rPr>
            <w:rStyle w:val="Hyperlink"/>
            <w:rFonts w:ascii="Verdana" w:hAnsi="Verdana"/>
            <w:sz w:val="20"/>
            <w:lang w:eastAsia="de-DE"/>
          </w:rPr>
          <w:t>http://www.orthoptik.at/details/94-orthoptik-mit-weitblick-2015.html</w:t>
        </w:r>
      </w:hyperlink>
    </w:p>
    <w:p w:rsidR="007F3E42" w:rsidRPr="00EF03B4" w:rsidRDefault="00EF03B4" w:rsidP="00351981">
      <w:pPr>
        <w:pStyle w:val="StandardWeb"/>
        <w:spacing w:before="120" w:line="300" w:lineRule="exact"/>
        <w:rPr>
          <w:rStyle w:val="FHCWTextZchn"/>
          <w:rFonts w:eastAsia="Times"/>
          <w:b/>
          <w:sz w:val="20"/>
          <w:lang w:val="de-DE"/>
        </w:rPr>
      </w:pPr>
      <w:r w:rsidRPr="00EF03B4">
        <w:rPr>
          <w:rStyle w:val="FHCWTextZchn"/>
          <w:rFonts w:eastAsia="Times"/>
          <w:b/>
          <w:sz w:val="20"/>
          <w:lang w:val="de-DE"/>
        </w:rPr>
        <w:t>Studium der Orthoptik an der FH Campus Wien</w:t>
      </w:r>
    </w:p>
    <w:p w:rsidR="00BD0BA9" w:rsidRDefault="00EF03B4" w:rsidP="000F2002">
      <w:pPr>
        <w:autoSpaceDE w:val="0"/>
        <w:autoSpaceDN w:val="0"/>
        <w:adjustRightInd w:val="0"/>
        <w:spacing w:after="60" w:line="300" w:lineRule="exact"/>
        <w:rPr>
          <w:rStyle w:val="FHCWTextZchn"/>
          <w:rFonts w:cs="Calibri"/>
          <w:color w:val="000000"/>
          <w:sz w:val="20"/>
          <w:szCs w:val="24"/>
          <w:lang w:val="de-AT"/>
        </w:rPr>
      </w:pPr>
      <w:r w:rsidRPr="000F2002">
        <w:rPr>
          <w:rStyle w:val="FHCWTextZchn"/>
          <w:rFonts w:cs="Calibri"/>
          <w:color w:val="000000"/>
          <w:sz w:val="20"/>
          <w:szCs w:val="24"/>
          <w:lang w:val="de-AT"/>
        </w:rPr>
        <w:t xml:space="preserve">Studierende </w:t>
      </w:r>
      <w:r w:rsidR="00FA2D4E">
        <w:rPr>
          <w:rStyle w:val="FHCWTextZchn"/>
          <w:rFonts w:cs="Calibri"/>
          <w:color w:val="000000"/>
          <w:sz w:val="20"/>
          <w:szCs w:val="24"/>
          <w:lang w:val="de-AT"/>
        </w:rPr>
        <w:t xml:space="preserve">der Orthoptik </w:t>
      </w:r>
      <w:r w:rsidRPr="000F2002">
        <w:rPr>
          <w:rStyle w:val="FHCWTextZchn"/>
          <w:rFonts w:cs="Calibri"/>
          <w:color w:val="000000"/>
          <w:sz w:val="20"/>
          <w:szCs w:val="24"/>
          <w:lang w:val="de-AT"/>
        </w:rPr>
        <w:t>erwerben fachmedizinisches Grundlagenwissen in Kernfächern wie Orthoptik, Anatomie, Physiologie, Augenheilkunde und Optometrie. Ausgewählte Bezugsdisziplinen</w:t>
      </w:r>
      <w:r w:rsidR="00322975">
        <w:rPr>
          <w:rStyle w:val="FHCWTextZchn"/>
          <w:rFonts w:cs="Calibri"/>
          <w:color w:val="000000"/>
          <w:sz w:val="20"/>
          <w:szCs w:val="24"/>
          <w:lang w:val="de-AT"/>
        </w:rPr>
        <w:t>, beispielsweise</w:t>
      </w:r>
      <w:r w:rsidRPr="000F2002">
        <w:rPr>
          <w:rStyle w:val="FHCWTextZchn"/>
          <w:rFonts w:cs="Calibri"/>
          <w:color w:val="000000"/>
          <w:sz w:val="20"/>
          <w:szCs w:val="24"/>
          <w:lang w:val="de-AT"/>
        </w:rPr>
        <w:t xml:space="preserve"> Psycholo</w:t>
      </w:r>
      <w:r w:rsidR="00816FBB">
        <w:rPr>
          <w:rStyle w:val="FHCWTextZchn"/>
          <w:rFonts w:cs="Calibri"/>
          <w:color w:val="000000"/>
          <w:sz w:val="20"/>
          <w:szCs w:val="24"/>
          <w:lang w:val="de-AT"/>
        </w:rPr>
        <w:t>gie oder berufliches Management</w:t>
      </w:r>
      <w:r w:rsidR="00322975">
        <w:rPr>
          <w:rStyle w:val="FHCWTextZchn"/>
          <w:rFonts w:cs="Calibri"/>
          <w:color w:val="000000"/>
          <w:sz w:val="20"/>
          <w:szCs w:val="24"/>
          <w:lang w:val="de-AT"/>
        </w:rPr>
        <w:t>,</w:t>
      </w:r>
      <w:r w:rsidRPr="000F2002">
        <w:rPr>
          <w:rStyle w:val="FHCWTextZchn"/>
          <w:rFonts w:cs="Calibri"/>
          <w:color w:val="000000"/>
          <w:sz w:val="20"/>
          <w:szCs w:val="24"/>
          <w:lang w:val="de-AT"/>
        </w:rPr>
        <w:t xml:space="preserve"> ergänzen berufsrelevante Kenntnisse. Sozial- und Selbstkompetenzen werden </w:t>
      </w:r>
      <w:r w:rsidR="008D752E">
        <w:rPr>
          <w:rStyle w:val="FHCWTextZchn"/>
          <w:rFonts w:cs="Calibri"/>
          <w:color w:val="000000"/>
          <w:sz w:val="20"/>
          <w:szCs w:val="24"/>
          <w:lang w:val="de-AT"/>
        </w:rPr>
        <w:t>im Studium</w:t>
      </w:r>
      <w:r w:rsidR="00FB0802">
        <w:rPr>
          <w:rStyle w:val="FHCWTextZchn"/>
          <w:rFonts w:cs="Calibri"/>
          <w:color w:val="000000"/>
          <w:sz w:val="20"/>
          <w:szCs w:val="24"/>
          <w:lang w:val="de-AT"/>
        </w:rPr>
        <w:t xml:space="preserve"> </w:t>
      </w:r>
      <w:r w:rsidRPr="000F2002">
        <w:rPr>
          <w:rStyle w:val="FHCWTextZchn"/>
          <w:rFonts w:cs="Calibri"/>
          <w:color w:val="000000"/>
          <w:sz w:val="20"/>
          <w:szCs w:val="24"/>
          <w:lang w:val="de-AT"/>
        </w:rPr>
        <w:t>gezielt gefördert.</w:t>
      </w:r>
      <w:r w:rsidR="00BD0BA9">
        <w:rPr>
          <w:rStyle w:val="FHCWTextZchn"/>
          <w:rFonts w:cs="Calibri"/>
          <w:color w:val="000000"/>
          <w:sz w:val="20"/>
          <w:szCs w:val="24"/>
          <w:lang w:val="de-AT"/>
        </w:rPr>
        <w:t xml:space="preserve"> </w:t>
      </w:r>
      <w:r w:rsidR="00763BC4">
        <w:rPr>
          <w:rStyle w:val="FHCWTextZchn"/>
          <w:rFonts w:cs="Calibri"/>
          <w:color w:val="000000"/>
          <w:sz w:val="20"/>
          <w:szCs w:val="24"/>
          <w:lang w:val="de-AT"/>
        </w:rPr>
        <w:t xml:space="preserve">Zur optimalen Verknüpfung zwischen </w:t>
      </w:r>
      <w:r w:rsidRPr="000F2002">
        <w:rPr>
          <w:rStyle w:val="FHCWTextZchn"/>
          <w:rFonts w:cs="Calibri"/>
          <w:color w:val="000000"/>
          <w:sz w:val="20"/>
          <w:szCs w:val="24"/>
          <w:lang w:val="de-AT"/>
        </w:rPr>
        <w:t xml:space="preserve">Theorie und Praxis </w:t>
      </w:r>
      <w:r w:rsidR="00763BC4">
        <w:rPr>
          <w:rStyle w:val="FHCWTextZchn"/>
          <w:rFonts w:cs="Calibri"/>
          <w:color w:val="000000"/>
          <w:sz w:val="20"/>
          <w:szCs w:val="24"/>
          <w:lang w:val="de-AT"/>
        </w:rPr>
        <w:t xml:space="preserve">ist ein wesentlicher </w:t>
      </w:r>
      <w:r w:rsidRPr="000F2002">
        <w:rPr>
          <w:rStyle w:val="FHCWTextZchn"/>
          <w:rFonts w:cs="Calibri"/>
          <w:color w:val="000000"/>
          <w:sz w:val="20"/>
          <w:szCs w:val="24"/>
          <w:lang w:val="de-AT"/>
        </w:rPr>
        <w:t xml:space="preserve">Schwerpunkt </w:t>
      </w:r>
      <w:r w:rsidR="00763BC4">
        <w:rPr>
          <w:rStyle w:val="FHCWTextZchn"/>
          <w:rFonts w:cs="Calibri"/>
          <w:color w:val="000000"/>
          <w:sz w:val="20"/>
          <w:szCs w:val="24"/>
          <w:lang w:val="de-AT"/>
        </w:rPr>
        <w:t>der Ausbildung</w:t>
      </w:r>
      <w:r w:rsidR="00C7406F">
        <w:rPr>
          <w:rStyle w:val="FHCWTextZchn"/>
          <w:rFonts w:cs="Calibri"/>
          <w:color w:val="000000"/>
          <w:sz w:val="20"/>
          <w:szCs w:val="24"/>
          <w:lang w:val="de-AT"/>
        </w:rPr>
        <w:t xml:space="preserve"> </w:t>
      </w:r>
      <w:r w:rsidRPr="000F2002">
        <w:rPr>
          <w:rStyle w:val="FHCWTextZchn"/>
          <w:rFonts w:cs="Calibri"/>
          <w:color w:val="000000"/>
          <w:sz w:val="20"/>
          <w:szCs w:val="24"/>
          <w:lang w:val="de-AT"/>
        </w:rPr>
        <w:t>die</w:t>
      </w:r>
      <w:r w:rsidR="00763BC4">
        <w:rPr>
          <w:rStyle w:val="FHCWTextZchn"/>
          <w:rFonts w:cs="Calibri"/>
          <w:color w:val="000000"/>
          <w:sz w:val="20"/>
          <w:szCs w:val="24"/>
          <w:lang w:val="de-AT"/>
        </w:rPr>
        <w:t xml:space="preserve"> patientenorientierte Arbeit</w:t>
      </w:r>
      <w:r w:rsidR="004548F8">
        <w:rPr>
          <w:rStyle w:val="FHCWTextZchn"/>
          <w:rFonts w:cs="Calibri"/>
          <w:color w:val="000000"/>
          <w:sz w:val="20"/>
          <w:szCs w:val="24"/>
          <w:lang w:val="de-AT"/>
        </w:rPr>
        <w:t xml:space="preserve"> an</w:t>
      </w:r>
      <w:r w:rsidRPr="000F2002">
        <w:rPr>
          <w:rStyle w:val="FHCWTextZchn"/>
          <w:rFonts w:cs="Calibri"/>
          <w:color w:val="000000"/>
          <w:sz w:val="20"/>
          <w:szCs w:val="24"/>
          <w:lang w:val="de-AT"/>
        </w:rPr>
        <w:t xml:space="preserve"> verschiedenen Praktikumsstellen. </w:t>
      </w:r>
    </w:p>
    <w:p w:rsidR="00CF6CDB" w:rsidRPr="00C646AE" w:rsidRDefault="00CF6CDB" w:rsidP="006E1D59">
      <w:pPr>
        <w:spacing w:before="120"/>
        <w:rPr>
          <w:sz w:val="20"/>
        </w:rPr>
      </w:pPr>
      <w:r w:rsidRPr="00351981">
        <w:rPr>
          <w:rStyle w:val="FHCWTextZchn"/>
          <w:b/>
          <w:sz w:val="20"/>
          <w:szCs w:val="24"/>
        </w:rPr>
        <w:t xml:space="preserve">FH Campus Wien </w:t>
      </w:r>
      <w:r w:rsidRPr="00351981">
        <w:rPr>
          <w:rStyle w:val="FHCWTextZchn"/>
          <w:b/>
          <w:sz w:val="20"/>
          <w:szCs w:val="24"/>
        </w:rPr>
        <w:br/>
      </w:r>
      <w:r w:rsidRPr="00C646AE">
        <w:rPr>
          <w:rStyle w:val="FHCWTextZchn"/>
          <w:sz w:val="20"/>
        </w:rPr>
        <w:t xml:space="preserve">Mit rund 5.000 Studierenden an den vier Standorten Wien-Favoriten, Campus Vienna Biocenter, </w:t>
      </w:r>
      <w:proofErr w:type="spellStart"/>
      <w:r w:rsidRPr="00C646AE">
        <w:rPr>
          <w:rStyle w:val="FHCWTextZchn"/>
          <w:sz w:val="20"/>
        </w:rPr>
        <w:t>Muthgasse</w:t>
      </w:r>
      <w:proofErr w:type="spellEnd"/>
      <w:r w:rsidRPr="00C646AE">
        <w:rPr>
          <w:rStyle w:val="FHCWTextZchn"/>
          <w:sz w:val="20"/>
        </w:rPr>
        <w:t xml:space="preserve"> – BOKU, Schloss </w:t>
      </w:r>
      <w:proofErr w:type="spellStart"/>
      <w:r w:rsidRPr="00C646AE">
        <w:rPr>
          <w:rStyle w:val="FHCWTextZchn"/>
          <w:sz w:val="20"/>
        </w:rPr>
        <w:t>Laudon</w:t>
      </w:r>
      <w:proofErr w:type="spellEnd"/>
      <w:r w:rsidRPr="00C646AE">
        <w:rPr>
          <w:rStyle w:val="FHCWTextZchn"/>
          <w:sz w:val="20"/>
        </w:rPr>
        <w:t xml:space="preserve"> – Oktogon und den drei Kooperationsstandorten der Vinzenz-Gruppe Wien, Linz und Ried ist die FH Campus Wien eine der größten Fachhochschulen Österreichs. Ab Herbst 2015 gibt es in Kooperation mit dem Wiener </w:t>
      </w:r>
      <w:proofErr w:type="spellStart"/>
      <w:r w:rsidRPr="00C646AE">
        <w:rPr>
          <w:rStyle w:val="FHCWTextZchn"/>
          <w:sz w:val="20"/>
        </w:rPr>
        <w:t>Krankenanstaltenverbund</w:t>
      </w:r>
      <w:proofErr w:type="spellEnd"/>
      <w:r w:rsidRPr="00C646AE">
        <w:rPr>
          <w:rStyle w:val="FHCWTextZchn"/>
          <w:sz w:val="20"/>
        </w:rPr>
        <w:t xml:space="preserve"> (KAV) zwei weitere FH-Studienstandorte am SMZ Süd und SMZ Ost. In den Departments Applied Life </w:t>
      </w:r>
      <w:proofErr w:type="spellStart"/>
      <w:r w:rsidRPr="00C646AE">
        <w:rPr>
          <w:rStyle w:val="FHCWTextZchn"/>
          <w:sz w:val="20"/>
        </w:rPr>
        <w:t>Sciences</w:t>
      </w:r>
      <w:proofErr w:type="spellEnd"/>
      <w:r w:rsidRPr="00C646AE">
        <w:rPr>
          <w:rStyle w:val="FHCWTextZchn"/>
          <w:sz w:val="20"/>
        </w:rPr>
        <w:t xml:space="preserve">, Bauen und Gestalten, Gesundheit, Public </w:t>
      </w:r>
      <w:proofErr w:type="spellStart"/>
      <w:r w:rsidRPr="00C646AE">
        <w:rPr>
          <w:rStyle w:val="FHCWTextZchn"/>
          <w:sz w:val="20"/>
        </w:rPr>
        <w:t>Sector</w:t>
      </w:r>
      <w:proofErr w:type="spellEnd"/>
      <w:r w:rsidRPr="00C646AE">
        <w:rPr>
          <w:rStyle w:val="FHCWTextZchn"/>
          <w:sz w:val="20"/>
        </w:rPr>
        <w:t xml:space="preserve">, Soziales und Technik steht den Studierenden im Studienjahr 2014/15 ein Angebot von über 50 Bachelor- und Masterstudiengängen sowie Masterlehrgängen zur Auswahl: </w:t>
      </w:r>
      <w:hyperlink r:id="rId9" w:history="1">
        <w:r w:rsidRPr="00C646AE">
          <w:rPr>
            <w:rStyle w:val="Hyperlink"/>
            <w:sz w:val="20"/>
          </w:rPr>
          <w:t>www.fh-campuswien.ac.at/facts</w:t>
        </w:r>
      </w:hyperlink>
      <w:r w:rsidRPr="00C646AE">
        <w:rPr>
          <w:rStyle w:val="FHCWTextZchn"/>
          <w:sz w:val="20"/>
        </w:rPr>
        <w:t xml:space="preserve">. Die FH Campus Wien kooperiert mit den Universitäten Uni Wien, </w:t>
      </w:r>
      <w:proofErr w:type="spellStart"/>
      <w:r w:rsidRPr="00C646AE">
        <w:rPr>
          <w:rStyle w:val="FHCWTextZchn"/>
          <w:sz w:val="20"/>
        </w:rPr>
        <w:t>MedUni</w:t>
      </w:r>
      <w:proofErr w:type="spellEnd"/>
      <w:r w:rsidRPr="00C646AE">
        <w:rPr>
          <w:rStyle w:val="FHCWTextZchn"/>
          <w:sz w:val="20"/>
        </w:rPr>
        <w:t xml:space="preserve"> Wien, BOKU, </w:t>
      </w:r>
      <w:proofErr w:type="spellStart"/>
      <w:r w:rsidRPr="00C646AE">
        <w:rPr>
          <w:rStyle w:val="FHCWTextZchn"/>
          <w:sz w:val="20"/>
        </w:rPr>
        <w:t>VetMed</w:t>
      </w:r>
      <w:proofErr w:type="spellEnd"/>
      <w:r w:rsidRPr="00C646AE">
        <w:rPr>
          <w:rStyle w:val="FHCWTextZchn"/>
          <w:sz w:val="20"/>
        </w:rPr>
        <w:t xml:space="preserve">, TU Wien, MU Leoben und Uni Innsbruck. Die therapeutischen und diagnostischen Gesundheitsstudiengänge, einschließlich der Hebammenausbildung, werden in Zusammenarbeit mit dem Wiener </w:t>
      </w:r>
      <w:proofErr w:type="spellStart"/>
      <w:r w:rsidRPr="00C646AE">
        <w:rPr>
          <w:rStyle w:val="FHCWTextZchn"/>
          <w:sz w:val="20"/>
        </w:rPr>
        <w:t>Krankenanstaltenverbund</w:t>
      </w:r>
      <w:proofErr w:type="spellEnd"/>
      <w:r w:rsidRPr="00C646AE">
        <w:rPr>
          <w:rStyle w:val="FHCWTextZchn"/>
          <w:sz w:val="20"/>
        </w:rPr>
        <w:t xml:space="preserve"> (KAV) und der Vinzenz-</w:t>
      </w:r>
      <w:r w:rsidRPr="00C646AE">
        <w:rPr>
          <w:rStyle w:val="FHCWTextZchn"/>
          <w:sz w:val="20"/>
        </w:rPr>
        <w:lastRenderedPageBreak/>
        <w:t xml:space="preserve">Gruppe geführt. Public Management wurde in Kooperation mit dem Bundeskanzleramt, </w:t>
      </w:r>
      <w:proofErr w:type="spellStart"/>
      <w:r w:rsidRPr="00C646AE">
        <w:rPr>
          <w:rStyle w:val="FHCWTextZchn"/>
          <w:sz w:val="20"/>
        </w:rPr>
        <w:t>Tax</w:t>
      </w:r>
      <w:proofErr w:type="spellEnd"/>
      <w:r w:rsidRPr="00C646AE">
        <w:rPr>
          <w:rStyle w:val="FHCWTextZchn"/>
          <w:sz w:val="20"/>
        </w:rPr>
        <w:t xml:space="preserve">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Qualitätsmanagement der Hochschule: </w:t>
      </w:r>
      <w:hyperlink r:id="rId10" w:history="1">
        <w:r w:rsidRPr="00C646AE">
          <w:rPr>
            <w:rStyle w:val="Hyperlink"/>
            <w:sz w:val="20"/>
          </w:rPr>
          <w:t>www.fh-campuswien.ac.at/zert</w:t>
        </w:r>
      </w:hyperlink>
    </w:p>
    <w:p w:rsidR="00CF6CDB" w:rsidRPr="001E7E0C" w:rsidRDefault="00CF6CDB" w:rsidP="001E7E0C">
      <w:pPr>
        <w:pStyle w:val="PA7HeadlineBoilerplate"/>
        <w:spacing w:line="240" w:lineRule="auto"/>
        <w:outlineLvl w:val="0"/>
        <w:rPr>
          <w:sz w:val="20"/>
        </w:rPr>
      </w:pPr>
      <w:r w:rsidRPr="00C646AE">
        <w:rPr>
          <w:sz w:val="20"/>
        </w:rPr>
        <w:t>Rückfragehinweis</w:t>
      </w:r>
      <w:r w:rsidR="001E7E0C">
        <w:rPr>
          <w:sz w:val="20"/>
        </w:rPr>
        <w:br/>
      </w:r>
      <w:proofErr w:type="spellStart"/>
      <w:r w:rsidRPr="00C646AE">
        <w:rPr>
          <w:b w:val="0"/>
          <w:sz w:val="20"/>
        </w:rPr>
        <w:t>Mag.</w:t>
      </w:r>
      <w:r w:rsidRPr="00C646AE">
        <w:rPr>
          <w:b w:val="0"/>
          <w:sz w:val="20"/>
          <w:vertAlign w:val="superscript"/>
        </w:rPr>
        <w:t>a</w:t>
      </w:r>
      <w:proofErr w:type="spellEnd"/>
      <w:r w:rsidRPr="00C646AE">
        <w:rPr>
          <w:b w:val="0"/>
          <w:sz w:val="20"/>
        </w:rPr>
        <w:t xml:space="preserve"> Daniela Halter, MA</w:t>
      </w:r>
      <w:r w:rsidRPr="00C646AE">
        <w:rPr>
          <w:b w:val="0"/>
          <w:sz w:val="20"/>
        </w:rPr>
        <w:br/>
        <w:t>FH Campus Wien</w:t>
      </w:r>
      <w:r w:rsidRPr="00C646AE">
        <w:rPr>
          <w:b w:val="0"/>
          <w:sz w:val="20"/>
        </w:rPr>
        <w:br/>
        <w:t xml:space="preserve">Unternehmenskommunikation </w:t>
      </w:r>
      <w:r w:rsidRPr="00C646AE">
        <w:rPr>
          <w:b w:val="0"/>
          <w:sz w:val="20"/>
        </w:rPr>
        <w:br/>
        <w:t>Favoritenstraße 226, 1100 Wien</w:t>
      </w:r>
      <w:r w:rsidRPr="00C646AE">
        <w:rPr>
          <w:b w:val="0"/>
          <w:sz w:val="20"/>
        </w:rPr>
        <w:br/>
        <w:t>T: +43 1 606 68 77-6403</w:t>
      </w:r>
      <w:r w:rsidRPr="00C646AE">
        <w:rPr>
          <w:b w:val="0"/>
          <w:sz w:val="20"/>
        </w:rPr>
        <w:br/>
      </w:r>
      <w:hyperlink r:id="rId11" w:history="1">
        <w:r w:rsidRPr="00C646AE">
          <w:rPr>
            <w:rStyle w:val="Hyperlink"/>
            <w:b w:val="0"/>
            <w:sz w:val="20"/>
          </w:rPr>
          <w:t>daniela.halter@fh-campuswien.ac.at</w:t>
        </w:r>
      </w:hyperlink>
      <w:r w:rsidRPr="00C646AE">
        <w:rPr>
          <w:b w:val="0"/>
          <w:sz w:val="20"/>
        </w:rPr>
        <w:br/>
      </w:r>
      <w:hyperlink r:id="rId12" w:history="1">
        <w:r w:rsidRPr="00C646AE">
          <w:rPr>
            <w:rStyle w:val="Hyperlink"/>
            <w:b w:val="0"/>
            <w:sz w:val="20"/>
          </w:rPr>
          <w:t>www.fh-campuswien.ac.at</w:t>
        </w:r>
      </w:hyperlink>
    </w:p>
    <w:p w:rsidR="00CF6CDB" w:rsidRPr="00C0418C" w:rsidRDefault="00CF6CDB" w:rsidP="00CF6CDB">
      <w:pPr>
        <w:pStyle w:val="PA1TITEL"/>
        <w:rPr>
          <w:rFonts w:eastAsia="Calibri"/>
          <w:caps w:val="0"/>
          <w:sz w:val="18"/>
          <w:szCs w:val="18"/>
          <w:lang w:eastAsia="de-AT"/>
        </w:rPr>
      </w:pPr>
    </w:p>
    <w:p w:rsidR="001D2E52" w:rsidRPr="00CF6CDB" w:rsidRDefault="001D2E52" w:rsidP="00DC18CF">
      <w:pPr>
        <w:rPr>
          <w:sz w:val="20"/>
        </w:rPr>
      </w:pPr>
    </w:p>
    <w:sectPr w:rsidR="001D2E52" w:rsidRPr="00CF6CDB" w:rsidSect="001654FE">
      <w:headerReference w:type="default" r:id="rId13"/>
      <w:footerReference w:type="default" r:id="rId14"/>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2FE" w:rsidRDefault="001412FE">
      <w:r>
        <w:separator/>
      </w:r>
    </w:p>
  </w:endnote>
  <w:endnote w:type="continuationSeparator" w:id="0">
    <w:p w:rsidR="001412FE" w:rsidRDefault="00141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F863A8"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2FE" w:rsidRDefault="001412FE">
      <w:r>
        <w:separator/>
      </w:r>
    </w:p>
  </w:footnote>
  <w:footnote w:type="continuationSeparator" w:id="0">
    <w:p w:rsidR="001412FE" w:rsidRDefault="001412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AF06A7" w:rsidP="00472E2D">
    <w:pPr>
      <w:pStyle w:val="Kopfzeile"/>
    </w:pPr>
    <w:r>
      <w:rPr>
        <w:noProof/>
        <w:lang w:val="de-AT" w:eastAsia="de-AT"/>
      </w:rPr>
      <w:drawing>
        <wp:anchor distT="0" distB="0" distL="114300" distR="114300" simplePos="0" relativeHeight="251657728" behindDoc="1" locked="0" layoutInCell="1" allowOverlap="1" wp14:anchorId="3C56953C" wp14:editId="60A7E30E">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63A8" w:rsidRDefault="00F863A8" w:rsidP="00472E2D">
    <w:pPr>
      <w:pStyle w:val="Kopfzeile"/>
    </w:pPr>
  </w:p>
  <w:p w:rsidR="00F863A8" w:rsidRDefault="00F863A8" w:rsidP="00472E2D">
    <w:pPr>
      <w:pStyle w:val="Kopfzeile"/>
    </w:pPr>
  </w:p>
  <w:p w:rsidR="00F863A8" w:rsidRDefault="00F863A8"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1">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3">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F07"/>
    <w:rsid w:val="00002569"/>
    <w:rsid w:val="0000486C"/>
    <w:rsid w:val="000063ED"/>
    <w:rsid w:val="0001044B"/>
    <w:rsid w:val="00013CF8"/>
    <w:rsid w:val="000246B2"/>
    <w:rsid w:val="000300EA"/>
    <w:rsid w:val="00037B43"/>
    <w:rsid w:val="000400AE"/>
    <w:rsid w:val="00047A1F"/>
    <w:rsid w:val="00047C44"/>
    <w:rsid w:val="00054A32"/>
    <w:rsid w:val="00056A15"/>
    <w:rsid w:val="00062231"/>
    <w:rsid w:val="00063D87"/>
    <w:rsid w:val="0006619D"/>
    <w:rsid w:val="00082816"/>
    <w:rsid w:val="00084AEF"/>
    <w:rsid w:val="000850BA"/>
    <w:rsid w:val="00092C21"/>
    <w:rsid w:val="00095013"/>
    <w:rsid w:val="000960F8"/>
    <w:rsid w:val="000A0732"/>
    <w:rsid w:val="000C2377"/>
    <w:rsid w:val="000C24A2"/>
    <w:rsid w:val="000C25D0"/>
    <w:rsid w:val="000D015E"/>
    <w:rsid w:val="000D2463"/>
    <w:rsid w:val="000D25D9"/>
    <w:rsid w:val="000D44D0"/>
    <w:rsid w:val="000D51BD"/>
    <w:rsid w:val="000E595D"/>
    <w:rsid w:val="000E5AC5"/>
    <w:rsid w:val="000E7D35"/>
    <w:rsid w:val="000F05F1"/>
    <w:rsid w:val="000F0FC2"/>
    <w:rsid w:val="000F2002"/>
    <w:rsid w:val="000F36F5"/>
    <w:rsid w:val="000F52FF"/>
    <w:rsid w:val="00102F22"/>
    <w:rsid w:val="00104767"/>
    <w:rsid w:val="00117107"/>
    <w:rsid w:val="00117FBA"/>
    <w:rsid w:val="0012188B"/>
    <w:rsid w:val="00125E8C"/>
    <w:rsid w:val="001353B9"/>
    <w:rsid w:val="00135F39"/>
    <w:rsid w:val="001412FE"/>
    <w:rsid w:val="00141D5F"/>
    <w:rsid w:val="00141E9F"/>
    <w:rsid w:val="00152251"/>
    <w:rsid w:val="00153C7B"/>
    <w:rsid w:val="00161135"/>
    <w:rsid w:val="00161C2B"/>
    <w:rsid w:val="00163062"/>
    <w:rsid w:val="001654FE"/>
    <w:rsid w:val="00165FAC"/>
    <w:rsid w:val="0017004A"/>
    <w:rsid w:val="00170C58"/>
    <w:rsid w:val="001745A0"/>
    <w:rsid w:val="00185E99"/>
    <w:rsid w:val="001869D1"/>
    <w:rsid w:val="00192570"/>
    <w:rsid w:val="00194EBC"/>
    <w:rsid w:val="001A3795"/>
    <w:rsid w:val="001A76DF"/>
    <w:rsid w:val="001B0083"/>
    <w:rsid w:val="001B0271"/>
    <w:rsid w:val="001B12DA"/>
    <w:rsid w:val="001B5864"/>
    <w:rsid w:val="001C6344"/>
    <w:rsid w:val="001D1047"/>
    <w:rsid w:val="001D2E52"/>
    <w:rsid w:val="001E0647"/>
    <w:rsid w:val="001E3EDD"/>
    <w:rsid w:val="001E7E0C"/>
    <w:rsid w:val="001F10C3"/>
    <w:rsid w:val="001F4265"/>
    <w:rsid w:val="001F71F2"/>
    <w:rsid w:val="0020282C"/>
    <w:rsid w:val="00203AC1"/>
    <w:rsid w:val="00210010"/>
    <w:rsid w:val="002110E4"/>
    <w:rsid w:val="00213241"/>
    <w:rsid w:val="00214B0A"/>
    <w:rsid w:val="00226AA9"/>
    <w:rsid w:val="00231F33"/>
    <w:rsid w:val="002322D2"/>
    <w:rsid w:val="00235055"/>
    <w:rsid w:val="00237754"/>
    <w:rsid w:val="00244D6F"/>
    <w:rsid w:val="0024524E"/>
    <w:rsid w:val="00246CD9"/>
    <w:rsid w:val="00247729"/>
    <w:rsid w:val="00250FE0"/>
    <w:rsid w:val="002510E8"/>
    <w:rsid w:val="0025765D"/>
    <w:rsid w:val="0026087D"/>
    <w:rsid w:val="002645FC"/>
    <w:rsid w:val="00266184"/>
    <w:rsid w:val="00274542"/>
    <w:rsid w:val="00277837"/>
    <w:rsid w:val="00277982"/>
    <w:rsid w:val="00290A90"/>
    <w:rsid w:val="002A16E0"/>
    <w:rsid w:val="002A1C28"/>
    <w:rsid w:val="002A2957"/>
    <w:rsid w:val="002A5CD7"/>
    <w:rsid w:val="002A64AE"/>
    <w:rsid w:val="002A757B"/>
    <w:rsid w:val="002B2ECE"/>
    <w:rsid w:val="002C2E14"/>
    <w:rsid w:val="002C326B"/>
    <w:rsid w:val="002C6C65"/>
    <w:rsid w:val="002C7CC0"/>
    <w:rsid w:val="002D2031"/>
    <w:rsid w:val="002D29FF"/>
    <w:rsid w:val="002D61A5"/>
    <w:rsid w:val="002E0405"/>
    <w:rsid w:val="002E2894"/>
    <w:rsid w:val="002E4CB1"/>
    <w:rsid w:val="002E6F04"/>
    <w:rsid w:val="002F0095"/>
    <w:rsid w:val="002F7B1A"/>
    <w:rsid w:val="00302583"/>
    <w:rsid w:val="0030415F"/>
    <w:rsid w:val="00304B9D"/>
    <w:rsid w:val="00305D4D"/>
    <w:rsid w:val="003112B5"/>
    <w:rsid w:val="00312AB2"/>
    <w:rsid w:val="00314203"/>
    <w:rsid w:val="0031499D"/>
    <w:rsid w:val="00315072"/>
    <w:rsid w:val="00315D67"/>
    <w:rsid w:val="00320803"/>
    <w:rsid w:val="00322547"/>
    <w:rsid w:val="00322975"/>
    <w:rsid w:val="00323C3A"/>
    <w:rsid w:val="00324852"/>
    <w:rsid w:val="00327771"/>
    <w:rsid w:val="0032783D"/>
    <w:rsid w:val="003279F7"/>
    <w:rsid w:val="003311B1"/>
    <w:rsid w:val="00331814"/>
    <w:rsid w:val="003422F5"/>
    <w:rsid w:val="00351981"/>
    <w:rsid w:val="00352E97"/>
    <w:rsid w:val="0035746C"/>
    <w:rsid w:val="003644F0"/>
    <w:rsid w:val="00365627"/>
    <w:rsid w:val="003678E1"/>
    <w:rsid w:val="00370FE3"/>
    <w:rsid w:val="00371529"/>
    <w:rsid w:val="003715BB"/>
    <w:rsid w:val="003725C6"/>
    <w:rsid w:val="00372A4C"/>
    <w:rsid w:val="00375092"/>
    <w:rsid w:val="00375F9F"/>
    <w:rsid w:val="00377897"/>
    <w:rsid w:val="003876A6"/>
    <w:rsid w:val="00390C4F"/>
    <w:rsid w:val="00390EDF"/>
    <w:rsid w:val="003925AF"/>
    <w:rsid w:val="003936F4"/>
    <w:rsid w:val="00394F2F"/>
    <w:rsid w:val="003A21A6"/>
    <w:rsid w:val="003A2E49"/>
    <w:rsid w:val="003A64CC"/>
    <w:rsid w:val="003A77A6"/>
    <w:rsid w:val="003B0F29"/>
    <w:rsid w:val="003B3865"/>
    <w:rsid w:val="003B5712"/>
    <w:rsid w:val="003B74AC"/>
    <w:rsid w:val="003B7F78"/>
    <w:rsid w:val="003C11BE"/>
    <w:rsid w:val="003C1E88"/>
    <w:rsid w:val="003C4218"/>
    <w:rsid w:val="003D0740"/>
    <w:rsid w:val="003D1464"/>
    <w:rsid w:val="003D1746"/>
    <w:rsid w:val="003E1791"/>
    <w:rsid w:val="003E4625"/>
    <w:rsid w:val="003E6351"/>
    <w:rsid w:val="003F2D21"/>
    <w:rsid w:val="003F33D1"/>
    <w:rsid w:val="003F37DF"/>
    <w:rsid w:val="003F5AEF"/>
    <w:rsid w:val="00400085"/>
    <w:rsid w:val="0040076A"/>
    <w:rsid w:val="004100FE"/>
    <w:rsid w:val="00413FF7"/>
    <w:rsid w:val="00416832"/>
    <w:rsid w:val="00425709"/>
    <w:rsid w:val="00425AA7"/>
    <w:rsid w:val="00426FFB"/>
    <w:rsid w:val="00430A0D"/>
    <w:rsid w:val="0043155E"/>
    <w:rsid w:val="00434727"/>
    <w:rsid w:val="00446658"/>
    <w:rsid w:val="00446A1E"/>
    <w:rsid w:val="00451D22"/>
    <w:rsid w:val="00451F37"/>
    <w:rsid w:val="00452E21"/>
    <w:rsid w:val="004548F8"/>
    <w:rsid w:val="0045690B"/>
    <w:rsid w:val="00470424"/>
    <w:rsid w:val="00471DE5"/>
    <w:rsid w:val="00472E2D"/>
    <w:rsid w:val="004737EC"/>
    <w:rsid w:val="00494498"/>
    <w:rsid w:val="004A0797"/>
    <w:rsid w:val="004A420E"/>
    <w:rsid w:val="004A456B"/>
    <w:rsid w:val="004B1C11"/>
    <w:rsid w:val="004B3EB2"/>
    <w:rsid w:val="004B441E"/>
    <w:rsid w:val="004B6F77"/>
    <w:rsid w:val="004D7936"/>
    <w:rsid w:val="004D7C7E"/>
    <w:rsid w:val="004E3E1C"/>
    <w:rsid w:val="004E7DC2"/>
    <w:rsid w:val="004F06A0"/>
    <w:rsid w:val="004F1995"/>
    <w:rsid w:val="004F6442"/>
    <w:rsid w:val="00500B16"/>
    <w:rsid w:val="00500F27"/>
    <w:rsid w:val="005018DB"/>
    <w:rsid w:val="005028DA"/>
    <w:rsid w:val="00503D3F"/>
    <w:rsid w:val="005055FD"/>
    <w:rsid w:val="0050601B"/>
    <w:rsid w:val="00507DC0"/>
    <w:rsid w:val="00511C0C"/>
    <w:rsid w:val="005127B3"/>
    <w:rsid w:val="0051457A"/>
    <w:rsid w:val="0051655E"/>
    <w:rsid w:val="00520D20"/>
    <w:rsid w:val="00534ED7"/>
    <w:rsid w:val="005362C0"/>
    <w:rsid w:val="005411D8"/>
    <w:rsid w:val="00543ED6"/>
    <w:rsid w:val="00551C36"/>
    <w:rsid w:val="00563EF4"/>
    <w:rsid w:val="0056662E"/>
    <w:rsid w:val="00567EF6"/>
    <w:rsid w:val="00575807"/>
    <w:rsid w:val="00576D39"/>
    <w:rsid w:val="00580986"/>
    <w:rsid w:val="00585912"/>
    <w:rsid w:val="00587C22"/>
    <w:rsid w:val="0059450D"/>
    <w:rsid w:val="005A0DBB"/>
    <w:rsid w:val="005A1799"/>
    <w:rsid w:val="005A6863"/>
    <w:rsid w:val="005B322B"/>
    <w:rsid w:val="005C7788"/>
    <w:rsid w:val="005C7974"/>
    <w:rsid w:val="005D49CD"/>
    <w:rsid w:val="005D57E2"/>
    <w:rsid w:val="005E427A"/>
    <w:rsid w:val="005E43C3"/>
    <w:rsid w:val="005E79C6"/>
    <w:rsid w:val="006019DF"/>
    <w:rsid w:val="006023AE"/>
    <w:rsid w:val="00611BB8"/>
    <w:rsid w:val="00612DF4"/>
    <w:rsid w:val="006166F9"/>
    <w:rsid w:val="00622D7C"/>
    <w:rsid w:val="006254BC"/>
    <w:rsid w:val="00630BFB"/>
    <w:rsid w:val="006311D6"/>
    <w:rsid w:val="006366A5"/>
    <w:rsid w:val="00663BBD"/>
    <w:rsid w:val="006660FD"/>
    <w:rsid w:val="00667C06"/>
    <w:rsid w:val="00671B12"/>
    <w:rsid w:val="0067522F"/>
    <w:rsid w:val="0068206E"/>
    <w:rsid w:val="006845BB"/>
    <w:rsid w:val="006A1C17"/>
    <w:rsid w:val="006A2961"/>
    <w:rsid w:val="006A4A46"/>
    <w:rsid w:val="006B565E"/>
    <w:rsid w:val="006C77B6"/>
    <w:rsid w:val="006D1A99"/>
    <w:rsid w:val="006D2934"/>
    <w:rsid w:val="006D5693"/>
    <w:rsid w:val="006D6DC4"/>
    <w:rsid w:val="006E1D59"/>
    <w:rsid w:val="006E2284"/>
    <w:rsid w:val="006E279B"/>
    <w:rsid w:val="006E49ED"/>
    <w:rsid w:val="006E62ED"/>
    <w:rsid w:val="006F13E8"/>
    <w:rsid w:val="006F4360"/>
    <w:rsid w:val="006F4415"/>
    <w:rsid w:val="006F4A2F"/>
    <w:rsid w:val="00701D09"/>
    <w:rsid w:val="0070511B"/>
    <w:rsid w:val="00706E92"/>
    <w:rsid w:val="00707A3F"/>
    <w:rsid w:val="00711643"/>
    <w:rsid w:val="00714A3F"/>
    <w:rsid w:val="00715315"/>
    <w:rsid w:val="00715C52"/>
    <w:rsid w:val="00717911"/>
    <w:rsid w:val="007224EF"/>
    <w:rsid w:val="00722AB3"/>
    <w:rsid w:val="00725538"/>
    <w:rsid w:val="007275E7"/>
    <w:rsid w:val="00733C10"/>
    <w:rsid w:val="00737362"/>
    <w:rsid w:val="00744ED1"/>
    <w:rsid w:val="0074572F"/>
    <w:rsid w:val="00745B0B"/>
    <w:rsid w:val="007461FD"/>
    <w:rsid w:val="007516F2"/>
    <w:rsid w:val="00753743"/>
    <w:rsid w:val="00753C4D"/>
    <w:rsid w:val="00757D5E"/>
    <w:rsid w:val="007604E5"/>
    <w:rsid w:val="00763BC4"/>
    <w:rsid w:val="00765312"/>
    <w:rsid w:val="007670D4"/>
    <w:rsid w:val="00767ED1"/>
    <w:rsid w:val="00770960"/>
    <w:rsid w:val="00772AD6"/>
    <w:rsid w:val="00774B44"/>
    <w:rsid w:val="007753AC"/>
    <w:rsid w:val="00776B37"/>
    <w:rsid w:val="00780DFF"/>
    <w:rsid w:val="00780FB5"/>
    <w:rsid w:val="00783A3C"/>
    <w:rsid w:val="00784738"/>
    <w:rsid w:val="00791CDE"/>
    <w:rsid w:val="00793CA6"/>
    <w:rsid w:val="00795779"/>
    <w:rsid w:val="00795EB0"/>
    <w:rsid w:val="007975B5"/>
    <w:rsid w:val="00797E2C"/>
    <w:rsid w:val="007A5718"/>
    <w:rsid w:val="007A5F6B"/>
    <w:rsid w:val="007A7CCA"/>
    <w:rsid w:val="007B0600"/>
    <w:rsid w:val="007B2DF8"/>
    <w:rsid w:val="007B5F5E"/>
    <w:rsid w:val="007B6E21"/>
    <w:rsid w:val="007C108A"/>
    <w:rsid w:val="007C12F1"/>
    <w:rsid w:val="007C344C"/>
    <w:rsid w:val="007E6EAE"/>
    <w:rsid w:val="007F3E42"/>
    <w:rsid w:val="008019DD"/>
    <w:rsid w:val="0081308A"/>
    <w:rsid w:val="00816F9C"/>
    <w:rsid w:val="00816FBB"/>
    <w:rsid w:val="008215E1"/>
    <w:rsid w:val="00823DEC"/>
    <w:rsid w:val="008258AF"/>
    <w:rsid w:val="00831632"/>
    <w:rsid w:val="008375EF"/>
    <w:rsid w:val="00850825"/>
    <w:rsid w:val="00851AA8"/>
    <w:rsid w:val="00856A08"/>
    <w:rsid w:val="0086384A"/>
    <w:rsid w:val="00865DBF"/>
    <w:rsid w:val="00872EB2"/>
    <w:rsid w:val="008743ED"/>
    <w:rsid w:val="00877497"/>
    <w:rsid w:val="00881719"/>
    <w:rsid w:val="008868E4"/>
    <w:rsid w:val="00887905"/>
    <w:rsid w:val="008901D7"/>
    <w:rsid w:val="0089052C"/>
    <w:rsid w:val="00892B34"/>
    <w:rsid w:val="00894DB0"/>
    <w:rsid w:val="00895E87"/>
    <w:rsid w:val="008A0F6F"/>
    <w:rsid w:val="008B2F99"/>
    <w:rsid w:val="008B2FED"/>
    <w:rsid w:val="008B3989"/>
    <w:rsid w:val="008B7FF0"/>
    <w:rsid w:val="008C2CB1"/>
    <w:rsid w:val="008C4838"/>
    <w:rsid w:val="008C5F62"/>
    <w:rsid w:val="008C6037"/>
    <w:rsid w:val="008D0561"/>
    <w:rsid w:val="008D12E2"/>
    <w:rsid w:val="008D44B5"/>
    <w:rsid w:val="008D4D5C"/>
    <w:rsid w:val="008D56D2"/>
    <w:rsid w:val="008D59A2"/>
    <w:rsid w:val="008D6AFC"/>
    <w:rsid w:val="008D7284"/>
    <w:rsid w:val="008D752E"/>
    <w:rsid w:val="008F6115"/>
    <w:rsid w:val="00902F88"/>
    <w:rsid w:val="00903699"/>
    <w:rsid w:val="00906429"/>
    <w:rsid w:val="00906940"/>
    <w:rsid w:val="00922B2E"/>
    <w:rsid w:val="0092518A"/>
    <w:rsid w:val="0093003F"/>
    <w:rsid w:val="00932637"/>
    <w:rsid w:val="00932768"/>
    <w:rsid w:val="00947C14"/>
    <w:rsid w:val="0095284C"/>
    <w:rsid w:val="0095718D"/>
    <w:rsid w:val="0097286D"/>
    <w:rsid w:val="00974F3D"/>
    <w:rsid w:val="00975535"/>
    <w:rsid w:val="00976AB6"/>
    <w:rsid w:val="009870BA"/>
    <w:rsid w:val="0099247D"/>
    <w:rsid w:val="009A24C2"/>
    <w:rsid w:val="009A35A5"/>
    <w:rsid w:val="009A6D0C"/>
    <w:rsid w:val="009B0D83"/>
    <w:rsid w:val="009B2069"/>
    <w:rsid w:val="009B468A"/>
    <w:rsid w:val="009B48FC"/>
    <w:rsid w:val="009B750A"/>
    <w:rsid w:val="009C3A1C"/>
    <w:rsid w:val="009D0BA0"/>
    <w:rsid w:val="009E4D97"/>
    <w:rsid w:val="009E5D71"/>
    <w:rsid w:val="009F0931"/>
    <w:rsid w:val="009F7560"/>
    <w:rsid w:val="00A019BE"/>
    <w:rsid w:val="00A059F5"/>
    <w:rsid w:val="00A11655"/>
    <w:rsid w:val="00A12526"/>
    <w:rsid w:val="00A173FC"/>
    <w:rsid w:val="00A1788B"/>
    <w:rsid w:val="00A17C04"/>
    <w:rsid w:val="00A220AE"/>
    <w:rsid w:val="00A22F45"/>
    <w:rsid w:val="00A312F3"/>
    <w:rsid w:val="00A34EE5"/>
    <w:rsid w:val="00A35600"/>
    <w:rsid w:val="00A418B7"/>
    <w:rsid w:val="00A43252"/>
    <w:rsid w:val="00A43497"/>
    <w:rsid w:val="00A5182F"/>
    <w:rsid w:val="00A535C3"/>
    <w:rsid w:val="00A57F3B"/>
    <w:rsid w:val="00A606E6"/>
    <w:rsid w:val="00A641E6"/>
    <w:rsid w:val="00A64457"/>
    <w:rsid w:val="00A65375"/>
    <w:rsid w:val="00A6580D"/>
    <w:rsid w:val="00A70FF6"/>
    <w:rsid w:val="00A71C5C"/>
    <w:rsid w:val="00A75D68"/>
    <w:rsid w:val="00A75F48"/>
    <w:rsid w:val="00A7782C"/>
    <w:rsid w:val="00A80F96"/>
    <w:rsid w:val="00AA47B3"/>
    <w:rsid w:val="00AA5F46"/>
    <w:rsid w:val="00AB3CB1"/>
    <w:rsid w:val="00AB778C"/>
    <w:rsid w:val="00AC0B7A"/>
    <w:rsid w:val="00AC5946"/>
    <w:rsid w:val="00AD3C44"/>
    <w:rsid w:val="00AD5109"/>
    <w:rsid w:val="00AE2594"/>
    <w:rsid w:val="00AF06A7"/>
    <w:rsid w:val="00AF1BFB"/>
    <w:rsid w:val="00B0377D"/>
    <w:rsid w:val="00B1339B"/>
    <w:rsid w:val="00B15117"/>
    <w:rsid w:val="00B33863"/>
    <w:rsid w:val="00B34A8E"/>
    <w:rsid w:val="00B359D7"/>
    <w:rsid w:val="00B45255"/>
    <w:rsid w:val="00B51279"/>
    <w:rsid w:val="00B517BF"/>
    <w:rsid w:val="00B55097"/>
    <w:rsid w:val="00B551E9"/>
    <w:rsid w:val="00B63C3A"/>
    <w:rsid w:val="00B701C5"/>
    <w:rsid w:val="00B74BED"/>
    <w:rsid w:val="00B76397"/>
    <w:rsid w:val="00B8001B"/>
    <w:rsid w:val="00B80A28"/>
    <w:rsid w:val="00B82C19"/>
    <w:rsid w:val="00B84A58"/>
    <w:rsid w:val="00B855AC"/>
    <w:rsid w:val="00B85A15"/>
    <w:rsid w:val="00B874C5"/>
    <w:rsid w:val="00B87591"/>
    <w:rsid w:val="00B87F90"/>
    <w:rsid w:val="00B92044"/>
    <w:rsid w:val="00B9552F"/>
    <w:rsid w:val="00BA285F"/>
    <w:rsid w:val="00BA2F64"/>
    <w:rsid w:val="00BA7E13"/>
    <w:rsid w:val="00BB20AC"/>
    <w:rsid w:val="00BB3E1A"/>
    <w:rsid w:val="00BC0BB8"/>
    <w:rsid w:val="00BD0BA9"/>
    <w:rsid w:val="00BD4255"/>
    <w:rsid w:val="00BD51B4"/>
    <w:rsid w:val="00BE0D56"/>
    <w:rsid w:val="00BE701B"/>
    <w:rsid w:val="00BF4074"/>
    <w:rsid w:val="00BF6EDB"/>
    <w:rsid w:val="00BF73F5"/>
    <w:rsid w:val="00C00F42"/>
    <w:rsid w:val="00C11B26"/>
    <w:rsid w:val="00C13CDE"/>
    <w:rsid w:val="00C14085"/>
    <w:rsid w:val="00C15226"/>
    <w:rsid w:val="00C170C4"/>
    <w:rsid w:val="00C17B73"/>
    <w:rsid w:val="00C21171"/>
    <w:rsid w:val="00C34C22"/>
    <w:rsid w:val="00C34CCA"/>
    <w:rsid w:val="00C37E44"/>
    <w:rsid w:val="00C37EAD"/>
    <w:rsid w:val="00C50628"/>
    <w:rsid w:val="00C56196"/>
    <w:rsid w:val="00C62AB2"/>
    <w:rsid w:val="00C651F8"/>
    <w:rsid w:val="00C7406F"/>
    <w:rsid w:val="00C775FC"/>
    <w:rsid w:val="00C83139"/>
    <w:rsid w:val="00C84A1A"/>
    <w:rsid w:val="00C901AC"/>
    <w:rsid w:val="00C908CC"/>
    <w:rsid w:val="00C91769"/>
    <w:rsid w:val="00C947ED"/>
    <w:rsid w:val="00CA03EC"/>
    <w:rsid w:val="00CA0462"/>
    <w:rsid w:val="00CA04B6"/>
    <w:rsid w:val="00CA0AB9"/>
    <w:rsid w:val="00CB2441"/>
    <w:rsid w:val="00CB30F2"/>
    <w:rsid w:val="00CB7DAE"/>
    <w:rsid w:val="00CC07FC"/>
    <w:rsid w:val="00CC2F07"/>
    <w:rsid w:val="00CC3C57"/>
    <w:rsid w:val="00CC3F1A"/>
    <w:rsid w:val="00CD5F4C"/>
    <w:rsid w:val="00CE0B73"/>
    <w:rsid w:val="00CE0F8E"/>
    <w:rsid w:val="00CE22A6"/>
    <w:rsid w:val="00CE260D"/>
    <w:rsid w:val="00CE29F8"/>
    <w:rsid w:val="00CE79E3"/>
    <w:rsid w:val="00CF2E1F"/>
    <w:rsid w:val="00CF5455"/>
    <w:rsid w:val="00CF6069"/>
    <w:rsid w:val="00CF6CDB"/>
    <w:rsid w:val="00CF74FE"/>
    <w:rsid w:val="00D04DAC"/>
    <w:rsid w:val="00D06732"/>
    <w:rsid w:val="00D12229"/>
    <w:rsid w:val="00D17370"/>
    <w:rsid w:val="00D310AD"/>
    <w:rsid w:val="00D3147D"/>
    <w:rsid w:val="00D40163"/>
    <w:rsid w:val="00D456B3"/>
    <w:rsid w:val="00D47DE0"/>
    <w:rsid w:val="00D47E90"/>
    <w:rsid w:val="00D54E39"/>
    <w:rsid w:val="00D629A7"/>
    <w:rsid w:val="00D645AC"/>
    <w:rsid w:val="00D70DE5"/>
    <w:rsid w:val="00D81B3F"/>
    <w:rsid w:val="00D91B15"/>
    <w:rsid w:val="00D96599"/>
    <w:rsid w:val="00DA0017"/>
    <w:rsid w:val="00DA1B4E"/>
    <w:rsid w:val="00DA480C"/>
    <w:rsid w:val="00DA70DC"/>
    <w:rsid w:val="00DB74B8"/>
    <w:rsid w:val="00DC18CF"/>
    <w:rsid w:val="00DD24EF"/>
    <w:rsid w:val="00DE2CD2"/>
    <w:rsid w:val="00DE620A"/>
    <w:rsid w:val="00DE7C94"/>
    <w:rsid w:val="00DF2A4F"/>
    <w:rsid w:val="00E00152"/>
    <w:rsid w:val="00E0548F"/>
    <w:rsid w:val="00E057FC"/>
    <w:rsid w:val="00E145CC"/>
    <w:rsid w:val="00E210B6"/>
    <w:rsid w:val="00E25840"/>
    <w:rsid w:val="00E32707"/>
    <w:rsid w:val="00E36892"/>
    <w:rsid w:val="00E37637"/>
    <w:rsid w:val="00E37B80"/>
    <w:rsid w:val="00E440F1"/>
    <w:rsid w:val="00E44CCD"/>
    <w:rsid w:val="00E45278"/>
    <w:rsid w:val="00E45DA2"/>
    <w:rsid w:val="00E4618C"/>
    <w:rsid w:val="00E469A5"/>
    <w:rsid w:val="00E5398A"/>
    <w:rsid w:val="00E612B5"/>
    <w:rsid w:val="00E75647"/>
    <w:rsid w:val="00E758EA"/>
    <w:rsid w:val="00E759C7"/>
    <w:rsid w:val="00E800A8"/>
    <w:rsid w:val="00E8184D"/>
    <w:rsid w:val="00E81A92"/>
    <w:rsid w:val="00E81A93"/>
    <w:rsid w:val="00E83506"/>
    <w:rsid w:val="00E85E83"/>
    <w:rsid w:val="00E8611B"/>
    <w:rsid w:val="00E9359B"/>
    <w:rsid w:val="00E97447"/>
    <w:rsid w:val="00EA4409"/>
    <w:rsid w:val="00EA49A4"/>
    <w:rsid w:val="00EA5278"/>
    <w:rsid w:val="00EB3DD8"/>
    <w:rsid w:val="00EC2242"/>
    <w:rsid w:val="00EC3F4C"/>
    <w:rsid w:val="00ED136D"/>
    <w:rsid w:val="00EE5997"/>
    <w:rsid w:val="00EE706D"/>
    <w:rsid w:val="00EF03B4"/>
    <w:rsid w:val="00EF3705"/>
    <w:rsid w:val="00EF6427"/>
    <w:rsid w:val="00F067A3"/>
    <w:rsid w:val="00F12BFF"/>
    <w:rsid w:val="00F17F42"/>
    <w:rsid w:val="00F201AB"/>
    <w:rsid w:val="00F224BB"/>
    <w:rsid w:val="00F230DD"/>
    <w:rsid w:val="00F24F19"/>
    <w:rsid w:val="00F2575E"/>
    <w:rsid w:val="00F3052C"/>
    <w:rsid w:val="00F356C7"/>
    <w:rsid w:val="00F43AD8"/>
    <w:rsid w:val="00F4495C"/>
    <w:rsid w:val="00F450D5"/>
    <w:rsid w:val="00F46AE3"/>
    <w:rsid w:val="00F56F9C"/>
    <w:rsid w:val="00F623E8"/>
    <w:rsid w:val="00F66877"/>
    <w:rsid w:val="00F85F13"/>
    <w:rsid w:val="00F863A8"/>
    <w:rsid w:val="00F91F2B"/>
    <w:rsid w:val="00F96004"/>
    <w:rsid w:val="00F9613C"/>
    <w:rsid w:val="00F97100"/>
    <w:rsid w:val="00FA21F8"/>
    <w:rsid w:val="00FA2D4E"/>
    <w:rsid w:val="00FB0802"/>
    <w:rsid w:val="00FB20DC"/>
    <w:rsid w:val="00FB371B"/>
    <w:rsid w:val="00FB5301"/>
    <w:rsid w:val="00FC54CC"/>
    <w:rsid w:val="00FC6932"/>
    <w:rsid w:val="00FD2E34"/>
    <w:rsid w:val="00FD63D8"/>
    <w:rsid w:val="00FD7D4E"/>
    <w:rsid w:val="00FE55EA"/>
    <w:rsid w:val="00FE6C0A"/>
    <w:rsid w:val="00FF2157"/>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link w:val="berschrift3Zchn"/>
    <w:uiPriority w:val="9"/>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character" w:customStyle="1" w:styleId="berschrift3Zchn">
    <w:name w:val="Überschrift 3 Zchn"/>
    <w:basedOn w:val="Absatz-Standardschriftart"/>
    <w:link w:val="berschrift3"/>
    <w:uiPriority w:val="9"/>
    <w:rsid w:val="00770960"/>
    <w:rPr>
      <w:rFonts w:ascii="Verdana" w:hAnsi="Verdana"/>
      <w:sz w:val="22"/>
      <w:lang w:val="de-DE" w:eastAsia="de-DE"/>
    </w:rPr>
  </w:style>
  <w:style w:type="character" w:styleId="BesuchterHyperlink">
    <w:name w:val="FollowedHyperlink"/>
    <w:basedOn w:val="Absatz-Standardschriftart"/>
    <w:rsid w:val="00152251"/>
    <w:rPr>
      <w:color w:val="800080" w:themeColor="followedHyperlink"/>
      <w:u w:val="single"/>
    </w:rPr>
  </w:style>
  <w:style w:type="paragraph" w:styleId="Listenabsatz">
    <w:name w:val="List Paragraph"/>
    <w:basedOn w:val="Standard"/>
    <w:uiPriority w:val="34"/>
    <w:qFormat/>
    <w:rsid w:val="0032783D"/>
    <w:pPr>
      <w:ind w:left="720"/>
      <w:contextualSpacing/>
    </w:pPr>
  </w:style>
  <w:style w:type="paragraph" w:customStyle="1" w:styleId="FHCWText">
    <w:name w:val="FHCW_Text"/>
    <w:link w:val="FHCWTextZchn"/>
    <w:qFormat/>
    <w:rsid w:val="0032783D"/>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32783D"/>
    <w:rPr>
      <w:rFonts w:ascii="Verdana" w:hAnsi="Verdana"/>
      <w:sz w:val="18"/>
      <w:lang w:eastAsia="de-DE"/>
    </w:rPr>
  </w:style>
  <w:style w:type="paragraph" w:customStyle="1" w:styleId="Default">
    <w:name w:val="Default"/>
    <w:rsid w:val="006019DF"/>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link w:val="berschrift3Zchn"/>
    <w:uiPriority w:val="9"/>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character" w:customStyle="1" w:styleId="berschrift3Zchn">
    <w:name w:val="Überschrift 3 Zchn"/>
    <w:basedOn w:val="Absatz-Standardschriftart"/>
    <w:link w:val="berschrift3"/>
    <w:uiPriority w:val="9"/>
    <w:rsid w:val="00770960"/>
    <w:rPr>
      <w:rFonts w:ascii="Verdana" w:hAnsi="Verdana"/>
      <w:sz w:val="22"/>
      <w:lang w:val="de-DE" w:eastAsia="de-DE"/>
    </w:rPr>
  </w:style>
  <w:style w:type="character" w:styleId="BesuchterHyperlink">
    <w:name w:val="FollowedHyperlink"/>
    <w:basedOn w:val="Absatz-Standardschriftart"/>
    <w:rsid w:val="00152251"/>
    <w:rPr>
      <w:color w:val="800080" w:themeColor="followedHyperlink"/>
      <w:u w:val="single"/>
    </w:rPr>
  </w:style>
  <w:style w:type="paragraph" w:styleId="Listenabsatz">
    <w:name w:val="List Paragraph"/>
    <w:basedOn w:val="Standard"/>
    <w:uiPriority w:val="34"/>
    <w:qFormat/>
    <w:rsid w:val="0032783D"/>
    <w:pPr>
      <w:ind w:left="720"/>
      <w:contextualSpacing/>
    </w:pPr>
  </w:style>
  <w:style w:type="paragraph" w:customStyle="1" w:styleId="FHCWText">
    <w:name w:val="FHCW_Text"/>
    <w:link w:val="FHCWTextZchn"/>
    <w:qFormat/>
    <w:rsid w:val="0032783D"/>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32783D"/>
    <w:rPr>
      <w:rFonts w:ascii="Verdana" w:hAnsi="Verdana"/>
      <w:sz w:val="18"/>
      <w:lang w:eastAsia="de-DE"/>
    </w:rPr>
  </w:style>
  <w:style w:type="paragraph" w:customStyle="1" w:styleId="Default">
    <w:name w:val="Default"/>
    <w:rsid w:val="006019D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823497">
      <w:bodyDiv w:val="1"/>
      <w:marLeft w:val="0"/>
      <w:marRight w:val="0"/>
      <w:marTop w:val="0"/>
      <w:marBottom w:val="0"/>
      <w:divBdr>
        <w:top w:val="none" w:sz="0" w:space="0" w:color="auto"/>
        <w:left w:val="none" w:sz="0" w:space="0" w:color="auto"/>
        <w:bottom w:val="none" w:sz="0" w:space="0" w:color="auto"/>
        <w:right w:val="none" w:sz="0" w:space="0" w:color="auto"/>
      </w:divBdr>
    </w:div>
    <w:div w:id="666329582">
      <w:bodyDiv w:val="1"/>
      <w:marLeft w:val="0"/>
      <w:marRight w:val="0"/>
      <w:marTop w:val="0"/>
      <w:marBottom w:val="0"/>
      <w:divBdr>
        <w:top w:val="none" w:sz="0" w:space="0" w:color="auto"/>
        <w:left w:val="none" w:sz="0" w:space="0" w:color="auto"/>
        <w:bottom w:val="none" w:sz="0" w:space="0" w:color="auto"/>
        <w:right w:val="none" w:sz="0" w:space="0" w:color="auto"/>
      </w:divBdr>
      <w:divsChild>
        <w:div w:id="41445968">
          <w:marLeft w:val="0"/>
          <w:marRight w:val="0"/>
          <w:marTop w:val="0"/>
          <w:marBottom w:val="0"/>
          <w:divBdr>
            <w:top w:val="none" w:sz="0" w:space="0" w:color="auto"/>
            <w:left w:val="none" w:sz="0" w:space="0" w:color="auto"/>
            <w:bottom w:val="none" w:sz="0" w:space="0" w:color="auto"/>
            <w:right w:val="none" w:sz="0" w:space="0" w:color="auto"/>
          </w:divBdr>
          <w:divsChild>
            <w:div w:id="474875928">
              <w:marLeft w:val="0"/>
              <w:marRight w:val="0"/>
              <w:marTop w:val="0"/>
              <w:marBottom w:val="0"/>
              <w:divBdr>
                <w:top w:val="none" w:sz="0" w:space="0" w:color="auto"/>
                <w:left w:val="none" w:sz="0" w:space="0" w:color="auto"/>
                <w:bottom w:val="none" w:sz="0" w:space="0" w:color="auto"/>
                <w:right w:val="none" w:sz="0" w:space="0" w:color="auto"/>
              </w:divBdr>
              <w:divsChild>
                <w:div w:id="249509512">
                  <w:marLeft w:val="0"/>
                  <w:marRight w:val="0"/>
                  <w:marTop w:val="0"/>
                  <w:marBottom w:val="0"/>
                  <w:divBdr>
                    <w:top w:val="none" w:sz="0" w:space="0" w:color="auto"/>
                    <w:left w:val="none" w:sz="0" w:space="0" w:color="auto"/>
                    <w:bottom w:val="none" w:sz="0" w:space="0" w:color="auto"/>
                    <w:right w:val="none" w:sz="0" w:space="0" w:color="auto"/>
                  </w:divBdr>
                  <w:divsChild>
                    <w:div w:id="1755739898">
                      <w:marLeft w:val="0"/>
                      <w:marRight w:val="0"/>
                      <w:marTop w:val="0"/>
                      <w:marBottom w:val="0"/>
                      <w:divBdr>
                        <w:top w:val="none" w:sz="0" w:space="0" w:color="auto"/>
                        <w:left w:val="none" w:sz="0" w:space="0" w:color="auto"/>
                        <w:bottom w:val="none" w:sz="0" w:space="0" w:color="auto"/>
                        <w:right w:val="none" w:sz="0" w:space="0" w:color="auto"/>
                      </w:divBdr>
                      <w:divsChild>
                        <w:div w:id="725029495">
                          <w:marLeft w:val="0"/>
                          <w:marRight w:val="0"/>
                          <w:marTop w:val="0"/>
                          <w:marBottom w:val="0"/>
                          <w:divBdr>
                            <w:top w:val="none" w:sz="0" w:space="0" w:color="auto"/>
                            <w:left w:val="none" w:sz="0" w:space="0" w:color="auto"/>
                            <w:bottom w:val="none" w:sz="0" w:space="0" w:color="auto"/>
                            <w:right w:val="none" w:sz="0" w:space="0" w:color="auto"/>
                          </w:divBdr>
                          <w:divsChild>
                            <w:div w:id="2053535256">
                              <w:marLeft w:val="0"/>
                              <w:marRight w:val="0"/>
                              <w:marTop w:val="0"/>
                              <w:marBottom w:val="0"/>
                              <w:divBdr>
                                <w:top w:val="none" w:sz="0" w:space="0" w:color="auto"/>
                                <w:left w:val="none" w:sz="0" w:space="0" w:color="auto"/>
                                <w:bottom w:val="none" w:sz="0" w:space="0" w:color="auto"/>
                                <w:right w:val="none" w:sz="0" w:space="0" w:color="auto"/>
                              </w:divBdr>
                              <w:divsChild>
                                <w:div w:id="5932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433738">
      <w:bodyDiv w:val="1"/>
      <w:marLeft w:val="0"/>
      <w:marRight w:val="0"/>
      <w:marTop w:val="0"/>
      <w:marBottom w:val="0"/>
      <w:divBdr>
        <w:top w:val="none" w:sz="0" w:space="0" w:color="auto"/>
        <w:left w:val="none" w:sz="0" w:space="0" w:color="auto"/>
        <w:bottom w:val="none" w:sz="0" w:space="0" w:color="auto"/>
        <w:right w:val="none" w:sz="0" w:space="0" w:color="auto"/>
      </w:divBdr>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730390">
      <w:bodyDiv w:val="1"/>
      <w:marLeft w:val="0"/>
      <w:marRight w:val="0"/>
      <w:marTop w:val="0"/>
      <w:marBottom w:val="0"/>
      <w:divBdr>
        <w:top w:val="none" w:sz="0" w:space="0" w:color="auto"/>
        <w:left w:val="none" w:sz="0" w:space="0" w:color="auto"/>
        <w:bottom w:val="none" w:sz="0" w:space="0" w:color="auto"/>
        <w:right w:val="none" w:sz="0" w:space="0" w:color="auto"/>
      </w:divBdr>
      <w:divsChild>
        <w:div w:id="292905722">
          <w:marLeft w:val="0"/>
          <w:marRight w:val="0"/>
          <w:marTop w:val="0"/>
          <w:marBottom w:val="0"/>
          <w:divBdr>
            <w:top w:val="none" w:sz="0" w:space="0" w:color="auto"/>
            <w:left w:val="none" w:sz="0" w:space="0" w:color="auto"/>
            <w:bottom w:val="none" w:sz="0" w:space="0" w:color="auto"/>
            <w:right w:val="none" w:sz="0" w:space="0" w:color="auto"/>
          </w:divBdr>
          <w:divsChild>
            <w:div w:id="1249264361">
              <w:marLeft w:val="0"/>
              <w:marRight w:val="0"/>
              <w:marTop w:val="0"/>
              <w:marBottom w:val="0"/>
              <w:divBdr>
                <w:top w:val="none" w:sz="0" w:space="0" w:color="auto"/>
                <w:left w:val="none" w:sz="0" w:space="0" w:color="auto"/>
                <w:bottom w:val="none" w:sz="0" w:space="0" w:color="auto"/>
                <w:right w:val="none" w:sz="0" w:space="0" w:color="auto"/>
              </w:divBdr>
              <w:divsChild>
                <w:div w:id="2062821561">
                  <w:marLeft w:val="0"/>
                  <w:marRight w:val="0"/>
                  <w:marTop w:val="0"/>
                  <w:marBottom w:val="0"/>
                  <w:divBdr>
                    <w:top w:val="none" w:sz="0" w:space="0" w:color="auto"/>
                    <w:left w:val="none" w:sz="0" w:space="0" w:color="auto"/>
                    <w:bottom w:val="none" w:sz="0" w:space="0" w:color="auto"/>
                    <w:right w:val="none" w:sz="0" w:space="0" w:color="auto"/>
                  </w:divBdr>
                  <w:divsChild>
                    <w:div w:id="1686444981">
                      <w:marLeft w:val="0"/>
                      <w:marRight w:val="0"/>
                      <w:marTop w:val="0"/>
                      <w:marBottom w:val="0"/>
                      <w:divBdr>
                        <w:top w:val="none" w:sz="0" w:space="0" w:color="auto"/>
                        <w:left w:val="none" w:sz="0" w:space="0" w:color="auto"/>
                        <w:bottom w:val="none" w:sz="0" w:space="0" w:color="auto"/>
                        <w:right w:val="none" w:sz="0" w:space="0" w:color="auto"/>
                      </w:divBdr>
                      <w:divsChild>
                        <w:div w:id="253561946">
                          <w:marLeft w:val="0"/>
                          <w:marRight w:val="0"/>
                          <w:marTop w:val="0"/>
                          <w:marBottom w:val="0"/>
                          <w:divBdr>
                            <w:top w:val="none" w:sz="0" w:space="0" w:color="auto"/>
                            <w:left w:val="none" w:sz="0" w:space="0" w:color="auto"/>
                            <w:bottom w:val="none" w:sz="0" w:space="0" w:color="auto"/>
                            <w:right w:val="none" w:sz="0" w:space="0" w:color="auto"/>
                          </w:divBdr>
                          <w:divsChild>
                            <w:div w:id="3467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219327">
      <w:bodyDiv w:val="1"/>
      <w:marLeft w:val="0"/>
      <w:marRight w:val="0"/>
      <w:marTop w:val="0"/>
      <w:marBottom w:val="0"/>
      <w:divBdr>
        <w:top w:val="none" w:sz="0" w:space="0" w:color="auto"/>
        <w:left w:val="none" w:sz="0" w:space="0" w:color="auto"/>
        <w:bottom w:val="none" w:sz="0" w:space="0" w:color="auto"/>
        <w:right w:val="none" w:sz="0" w:space="0" w:color="auto"/>
      </w:divBdr>
      <w:divsChild>
        <w:div w:id="1937245032">
          <w:marLeft w:val="0"/>
          <w:marRight w:val="0"/>
          <w:marTop w:val="0"/>
          <w:marBottom w:val="0"/>
          <w:divBdr>
            <w:top w:val="none" w:sz="0" w:space="0" w:color="auto"/>
            <w:left w:val="none" w:sz="0" w:space="0" w:color="auto"/>
            <w:bottom w:val="none" w:sz="0" w:space="0" w:color="auto"/>
            <w:right w:val="none" w:sz="0" w:space="0" w:color="auto"/>
          </w:divBdr>
          <w:divsChild>
            <w:div w:id="2103405108">
              <w:marLeft w:val="0"/>
              <w:marRight w:val="0"/>
              <w:marTop w:val="0"/>
              <w:marBottom w:val="0"/>
              <w:divBdr>
                <w:top w:val="none" w:sz="0" w:space="0" w:color="auto"/>
                <w:left w:val="none" w:sz="0" w:space="0" w:color="auto"/>
                <w:bottom w:val="none" w:sz="0" w:space="0" w:color="auto"/>
                <w:right w:val="none" w:sz="0" w:space="0" w:color="auto"/>
              </w:divBdr>
              <w:divsChild>
                <w:div w:id="1367558606">
                  <w:marLeft w:val="0"/>
                  <w:marRight w:val="0"/>
                  <w:marTop w:val="0"/>
                  <w:marBottom w:val="0"/>
                  <w:divBdr>
                    <w:top w:val="none" w:sz="0" w:space="0" w:color="auto"/>
                    <w:left w:val="none" w:sz="0" w:space="0" w:color="auto"/>
                    <w:bottom w:val="none" w:sz="0" w:space="0" w:color="auto"/>
                    <w:right w:val="none" w:sz="0" w:space="0" w:color="auto"/>
                  </w:divBdr>
                  <w:divsChild>
                    <w:div w:id="643851563">
                      <w:marLeft w:val="0"/>
                      <w:marRight w:val="0"/>
                      <w:marTop w:val="0"/>
                      <w:marBottom w:val="0"/>
                      <w:divBdr>
                        <w:top w:val="none" w:sz="0" w:space="0" w:color="auto"/>
                        <w:left w:val="none" w:sz="0" w:space="0" w:color="auto"/>
                        <w:bottom w:val="none" w:sz="0" w:space="0" w:color="auto"/>
                        <w:right w:val="none" w:sz="0" w:space="0" w:color="auto"/>
                      </w:divBdr>
                      <w:divsChild>
                        <w:div w:id="1197623632">
                          <w:marLeft w:val="0"/>
                          <w:marRight w:val="0"/>
                          <w:marTop w:val="0"/>
                          <w:marBottom w:val="0"/>
                          <w:divBdr>
                            <w:top w:val="none" w:sz="0" w:space="0" w:color="auto"/>
                            <w:left w:val="none" w:sz="0" w:space="0" w:color="auto"/>
                            <w:bottom w:val="none" w:sz="0" w:space="0" w:color="auto"/>
                            <w:right w:val="none" w:sz="0" w:space="0" w:color="auto"/>
                          </w:divBdr>
                          <w:divsChild>
                            <w:div w:id="2131317216">
                              <w:marLeft w:val="0"/>
                              <w:marRight w:val="0"/>
                              <w:marTop w:val="0"/>
                              <w:marBottom w:val="375"/>
                              <w:divBdr>
                                <w:top w:val="none" w:sz="0" w:space="0" w:color="auto"/>
                                <w:left w:val="none" w:sz="0" w:space="0" w:color="auto"/>
                                <w:bottom w:val="none" w:sz="0" w:space="0" w:color="auto"/>
                                <w:right w:val="none" w:sz="0" w:space="0" w:color="auto"/>
                              </w:divBdr>
                            </w:div>
                            <w:div w:id="79190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3633243">
      <w:bodyDiv w:val="1"/>
      <w:marLeft w:val="0"/>
      <w:marRight w:val="0"/>
      <w:marTop w:val="0"/>
      <w:marBottom w:val="0"/>
      <w:divBdr>
        <w:top w:val="none" w:sz="0" w:space="0" w:color="auto"/>
        <w:left w:val="none" w:sz="0" w:space="0" w:color="auto"/>
        <w:bottom w:val="none" w:sz="0" w:space="0" w:color="auto"/>
        <w:right w:val="none" w:sz="0" w:space="0" w:color="auto"/>
      </w:divBdr>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thoptik.at/details/94-orthoptik-mit-weitblick-2015.html"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h-campuswien.ac.a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aniela.halter@fh-campuswien.ac.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h-campuswien.ac.at/zert" TargetMode="External"/><Relationship Id="rId4" Type="http://schemas.openxmlformats.org/officeDocument/2006/relationships/settings" Target="settings.xml"/><Relationship Id="rId9" Type="http://schemas.openxmlformats.org/officeDocument/2006/relationships/hyperlink" Target="http://www.fh-campuswien.ac.at/fact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3522</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3939</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Daniela Halter</dc:creator>
  <cp:lastModifiedBy>Daniela Halter</cp:lastModifiedBy>
  <cp:revision>4</cp:revision>
  <cp:lastPrinted>2015-03-16T12:27:00Z</cp:lastPrinted>
  <dcterms:created xsi:type="dcterms:W3CDTF">2015-03-20T08:21:00Z</dcterms:created>
  <dcterms:modified xsi:type="dcterms:W3CDTF">2015-03-31T08:05:00Z</dcterms:modified>
</cp:coreProperties>
</file>