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2A" w:rsidRPr="007B640A" w:rsidRDefault="00AA012A" w:rsidP="00AA012A">
      <w:pPr>
        <w:pStyle w:val="PA1TITEL"/>
        <w:rPr>
          <w:lang w:val="de-AT"/>
        </w:rPr>
      </w:pPr>
      <w:r>
        <w:rPr>
          <w:lang w:val="de-AT"/>
        </w:rPr>
        <w:t>TERMINAVISO</w:t>
      </w:r>
    </w:p>
    <w:p w:rsidR="00253841" w:rsidRDefault="00253841" w:rsidP="00253841">
      <w:pPr>
        <w:pStyle w:val="PA2Headline"/>
        <w:spacing w:after="120"/>
        <w:rPr>
          <w:lang w:val="de-AT"/>
        </w:rPr>
      </w:pPr>
      <w:r>
        <w:rPr>
          <w:lang w:val="de-AT"/>
        </w:rPr>
        <w:t>FH Campus Wien</w:t>
      </w:r>
      <w:r w:rsidR="00771A74">
        <w:rPr>
          <w:lang w:val="de-AT"/>
        </w:rPr>
        <w:t xml:space="preserve"> lädt am 28. Oktober zu Diversity-Tagung </w:t>
      </w:r>
    </w:p>
    <w:p w:rsidR="00771A74" w:rsidRPr="00771A74" w:rsidRDefault="00771A74" w:rsidP="00771A74">
      <w:pPr>
        <w:spacing w:after="120" w:line="300" w:lineRule="exact"/>
        <w:rPr>
          <w:b/>
          <w:sz w:val="20"/>
          <w:lang w:val="de-AT"/>
        </w:rPr>
      </w:pPr>
      <w:r w:rsidRPr="00771A74">
        <w:rPr>
          <w:b/>
          <w:sz w:val="20"/>
          <w:lang w:val="de-AT"/>
        </w:rPr>
        <w:t>Potential durch Vielfalt?! Diversität als Herausforderung für Hochschulen und Schulen</w:t>
      </w:r>
    </w:p>
    <w:p w:rsidR="00D876B6" w:rsidRDefault="00410429" w:rsidP="00D876B6">
      <w:pPr>
        <w:autoSpaceDE w:val="0"/>
        <w:autoSpaceDN w:val="0"/>
        <w:adjustRightInd w:val="0"/>
        <w:spacing w:after="120"/>
        <w:rPr>
          <w:rFonts w:cs="Verdana"/>
          <w:szCs w:val="18"/>
          <w:lang w:val="de-AT" w:eastAsia="de-AT"/>
        </w:rPr>
      </w:pPr>
      <w:r>
        <w:rPr>
          <w:szCs w:val="18"/>
        </w:rPr>
        <w:t>(</w:t>
      </w:r>
      <w:r w:rsidR="00896060">
        <w:rPr>
          <w:szCs w:val="18"/>
        </w:rPr>
        <w:t xml:space="preserve">Wien, </w:t>
      </w:r>
      <w:r w:rsidR="004A0B35">
        <w:rPr>
          <w:szCs w:val="18"/>
        </w:rPr>
        <w:t>23</w:t>
      </w:r>
      <w:r w:rsidR="00B40BAC">
        <w:rPr>
          <w:szCs w:val="18"/>
        </w:rPr>
        <w:t>. Oktober</w:t>
      </w:r>
      <w:r w:rsidR="00896060">
        <w:rPr>
          <w:szCs w:val="18"/>
        </w:rPr>
        <w:t xml:space="preserve"> 2013</w:t>
      </w:r>
      <w:r w:rsidR="00F76535">
        <w:rPr>
          <w:szCs w:val="18"/>
        </w:rPr>
        <w:t xml:space="preserve">) </w:t>
      </w:r>
      <w:r w:rsidR="00674474">
        <w:rPr>
          <w:szCs w:val="18"/>
        </w:rPr>
        <w:t xml:space="preserve">An </w:t>
      </w:r>
      <w:r w:rsidR="00143052">
        <w:rPr>
          <w:szCs w:val="18"/>
        </w:rPr>
        <w:t xml:space="preserve">der größten </w:t>
      </w:r>
      <w:r w:rsidR="00143052">
        <w:rPr>
          <w:color w:val="000000"/>
          <w:szCs w:val="18"/>
        </w:rPr>
        <w:t>akkreditierten Fachhochschule</w:t>
      </w:r>
      <w:r w:rsidR="00A446BA">
        <w:rPr>
          <w:color w:val="000000"/>
          <w:szCs w:val="18"/>
        </w:rPr>
        <w:t xml:space="preserve"> Österreichs</w:t>
      </w:r>
      <w:r w:rsidR="00A446BA">
        <w:rPr>
          <w:szCs w:val="18"/>
        </w:rPr>
        <w:t xml:space="preserve"> </w:t>
      </w:r>
      <w:r w:rsidR="00674474">
        <w:rPr>
          <w:szCs w:val="18"/>
        </w:rPr>
        <w:t xml:space="preserve">findet </w:t>
      </w:r>
      <w:r w:rsidR="00A0745C">
        <w:rPr>
          <w:szCs w:val="18"/>
        </w:rPr>
        <w:t xml:space="preserve">am 28. Oktober </w:t>
      </w:r>
      <w:r w:rsidR="00674474">
        <w:rPr>
          <w:szCs w:val="18"/>
        </w:rPr>
        <w:t>eine</w:t>
      </w:r>
      <w:r w:rsidR="00AA012A">
        <w:rPr>
          <w:szCs w:val="18"/>
        </w:rPr>
        <w:t xml:space="preserve"> Tagung </w:t>
      </w:r>
      <w:r w:rsidR="00674474">
        <w:rPr>
          <w:szCs w:val="18"/>
        </w:rPr>
        <w:t>statt</w:t>
      </w:r>
      <w:r w:rsidR="00A0745C">
        <w:rPr>
          <w:szCs w:val="18"/>
        </w:rPr>
        <w:t xml:space="preserve">, auf der </w:t>
      </w:r>
      <w:r w:rsidR="00CF592A">
        <w:t>Experti</w:t>
      </w:r>
      <w:r w:rsidR="00A0745C" w:rsidRPr="00A0745C">
        <w:t>nnen</w:t>
      </w:r>
      <w:r w:rsidR="00A0745C">
        <w:rPr>
          <w:szCs w:val="18"/>
        </w:rPr>
        <w:t xml:space="preserve"> aus Deutschland und Österreich aktuelle Ansätze und Praxiseinblicke</w:t>
      </w:r>
      <w:r w:rsidR="00892B9B">
        <w:rPr>
          <w:szCs w:val="18"/>
        </w:rPr>
        <w:t xml:space="preserve"> zum Thema „Diversität und Bildung“ präsentieren und diskutieren</w:t>
      </w:r>
      <w:r w:rsidR="00D876B6">
        <w:rPr>
          <w:szCs w:val="18"/>
        </w:rPr>
        <w:t>.</w:t>
      </w:r>
      <w:r w:rsidR="00262637">
        <w:rPr>
          <w:szCs w:val="18"/>
        </w:rPr>
        <w:t xml:space="preserve"> </w:t>
      </w:r>
    </w:p>
    <w:p w:rsidR="00771A74" w:rsidRDefault="00771A74" w:rsidP="00262637">
      <w:pPr>
        <w:spacing w:after="120" w:line="300" w:lineRule="exact"/>
        <w:rPr>
          <w:szCs w:val="18"/>
        </w:rPr>
      </w:pPr>
      <w:r w:rsidRPr="00771A74">
        <w:rPr>
          <w:szCs w:val="18"/>
        </w:rPr>
        <w:t>Diversity Management gilt auch im Bildungskontext als erf</w:t>
      </w:r>
      <w:r w:rsidR="00DB52C9">
        <w:rPr>
          <w:szCs w:val="18"/>
        </w:rPr>
        <w:t xml:space="preserve">olgsversprechende Strategie, um </w:t>
      </w:r>
      <w:r w:rsidRPr="00771A74">
        <w:rPr>
          <w:szCs w:val="18"/>
        </w:rPr>
        <w:t xml:space="preserve">sozialer Vielfalt in Bildungsinstitutionen gerecht zu werden. Aber </w:t>
      </w:r>
      <w:r w:rsidR="00D876B6">
        <w:rPr>
          <w:szCs w:val="18"/>
        </w:rPr>
        <w:t xml:space="preserve">welche speziellen Anforderungen müssen Diversity-Prozesse an Hochschulen erfüllen, um zu funktionieren? Auf welche Weise kann </w:t>
      </w:r>
      <w:proofErr w:type="spellStart"/>
      <w:r w:rsidR="00D876B6" w:rsidRPr="00262637">
        <w:rPr>
          <w:szCs w:val="18"/>
        </w:rPr>
        <w:t>monolinguale</w:t>
      </w:r>
      <w:proofErr w:type="spellEnd"/>
      <w:r w:rsidR="00D876B6" w:rsidRPr="00262637">
        <w:rPr>
          <w:szCs w:val="18"/>
        </w:rPr>
        <w:t xml:space="preserve"> Normalität im österreichischen (Hoch-)Schulwesen aufgebrochen werden</w:t>
      </w:r>
      <w:r w:rsidR="00D876B6">
        <w:rPr>
          <w:szCs w:val="18"/>
        </w:rPr>
        <w:t>? Und w</w:t>
      </w:r>
      <w:proofErr w:type="spellStart"/>
      <w:r w:rsidR="00D876B6">
        <w:rPr>
          <w:rFonts w:cs="Verdana"/>
          <w:szCs w:val="18"/>
          <w:lang w:val="de-AT" w:eastAsia="de-AT"/>
        </w:rPr>
        <w:t>ie</w:t>
      </w:r>
      <w:proofErr w:type="spellEnd"/>
      <w:r w:rsidR="00D876B6" w:rsidRPr="00262637">
        <w:rPr>
          <w:szCs w:val="18"/>
        </w:rPr>
        <w:t xml:space="preserve"> </w:t>
      </w:r>
      <w:r w:rsidR="00D876B6">
        <w:rPr>
          <w:szCs w:val="18"/>
        </w:rPr>
        <w:t xml:space="preserve">kann </w:t>
      </w:r>
      <w:r w:rsidR="00D876B6" w:rsidRPr="00262637">
        <w:rPr>
          <w:rFonts w:cs="Verdana"/>
          <w:szCs w:val="18"/>
          <w:lang w:val="de-AT" w:eastAsia="de-AT"/>
        </w:rPr>
        <w:t>„</w:t>
      </w:r>
      <w:proofErr w:type="spellStart"/>
      <w:r w:rsidR="00D876B6" w:rsidRPr="00262637">
        <w:rPr>
          <w:rFonts w:cs="Verdana"/>
          <w:szCs w:val="18"/>
          <w:lang w:val="de-AT" w:eastAsia="de-AT"/>
        </w:rPr>
        <w:t>diversitysensible</w:t>
      </w:r>
      <w:proofErr w:type="spellEnd"/>
      <w:r w:rsidR="00D876B6" w:rsidRPr="00262637">
        <w:rPr>
          <w:rFonts w:cs="Verdana"/>
          <w:szCs w:val="18"/>
          <w:lang w:val="de-AT" w:eastAsia="de-AT"/>
        </w:rPr>
        <w:t xml:space="preserve"> Lehre“ konkret in Lehrveranstaltungen und Lehrplänen umgesetzt werden</w:t>
      </w:r>
      <w:r w:rsidR="00D876B6">
        <w:rPr>
          <w:rFonts w:cs="Verdana"/>
          <w:szCs w:val="18"/>
          <w:lang w:val="de-AT" w:eastAsia="de-AT"/>
        </w:rPr>
        <w:t>?</w:t>
      </w:r>
      <w:r w:rsidR="00535DB3">
        <w:rPr>
          <w:rFonts w:cs="Verdana"/>
          <w:szCs w:val="18"/>
          <w:lang w:val="de-AT" w:eastAsia="de-AT"/>
        </w:rPr>
        <w:t xml:space="preserve"> Diesen Fragen gehen Experti</w:t>
      </w:r>
      <w:r w:rsidR="00B82DF4">
        <w:rPr>
          <w:rFonts w:cs="Verdana"/>
          <w:szCs w:val="18"/>
          <w:lang w:val="de-AT" w:eastAsia="de-AT"/>
        </w:rPr>
        <w:t>nnen in Impulsreferaten nach.</w:t>
      </w:r>
    </w:p>
    <w:p w:rsidR="00D876B6" w:rsidRDefault="00D876B6" w:rsidP="00D876B6">
      <w:pPr>
        <w:autoSpaceDE w:val="0"/>
        <w:autoSpaceDN w:val="0"/>
        <w:adjustRightInd w:val="0"/>
        <w:spacing w:after="120" w:line="300" w:lineRule="exact"/>
        <w:rPr>
          <w:szCs w:val="18"/>
        </w:rPr>
      </w:pPr>
      <w:r>
        <w:rPr>
          <w:rFonts w:cs="Verdana"/>
          <w:szCs w:val="18"/>
          <w:lang w:val="de-AT" w:eastAsia="de-AT"/>
        </w:rPr>
        <w:t xml:space="preserve">Die Veranstaltung wird von der Abteilung Gender und Diversity Management </w:t>
      </w:r>
      <w:r w:rsidR="00B82DF4">
        <w:rPr>
          <w:rFonts w:cs="Verdana"/>
          <w:szCs w:val="18"/>
          <w:lang w:val="de-AT" w:eastAsia="de-AT"/>
        </w:rPr>
        <w:t>der FH Campus Wien durchgeführt und steh</w:t>
      </w:r>
      <w:r>
        <w:rPr>
          <w:rFonts w:cs="Verdana"/>
          <w:szCs w:val="18"/>
          <w:lang w:val="de-AT" w:eastAsia="de-AT"/>
        </w:rPr>
        <w:t>t unter dem Ehrenschutz von Sandra Frauenberger, amtsführende Wiener Stadträtin für Integration, Frauenfragen, Konsumentenschutz und Personal.</w:t>
      </w:r>
    </w:p>
    <w:p w:rsidR="00771A74" w:rsidRDefault="00771A74" w:rsidP="00771A74">
      <w:pPr>
        <w:spacing w:after="120" w:line="300" w:lineRule="exact"/>
        <w:rPr>
          <w:szCs w:val="18"/>
        </w:rPr>
      </w:pPr>
      <w:r w:rsidRPr="00C50E84">
        <w:rPr>
          <w:b/>
          <w:bCs/>
          <w:szCs w:val="18"/>
        </w:rPr>
        <w:t>Zeit:</w:t>
      </w:r>
      <w:r w:rsidRPr="00001B92">
        <w:rPr>
          <w:szCs w:val="18"/>
        </w:rPr>
        <w:t xml:space="preserve"> </w:t>
      </w:r>
      <w:r>
        <w:rPr>
          <w:szCs w:val="18"/>
        </w:rPr>
        <w:t>28</w:t>
      </w:r>
      <w:r w:rsidRPr="00C50E84">
        <w:rPr>
          <w:szCs w:val="18"/>
        </w:rPr>
        <w:t xml:space="preserve">. Oktober 2013, </w:t>
      </w:r>
      <w:r>
        <w:rPr>
          <w:szCs w:val="18"/>
        </w:rPr>
        <w:t>15.30 Uhr</w:t>
      </w:r>
      <w:r w:rsidRPr="00C50E84">
        <w:rPr>
          <w:szCs w:val="18"/>
        </w:rPr>
        <w:t xml:space="preserve"> </w:t>
      </w:r>
    </w:p>
    <w:p w:rsidR="00771A74" w:rsidRDefault="00771A74" w:rsidP="00771A74">
      <w:pPr>
        <w:spacing w:after="120" w:line="300" w:lineRule="exact"/>
        <w:rPr>
          <w:szCs w:val="18"/>
        </w:rPr>
      </w:pPr>
      <w:r w:rsidRPr="00C50E84">
        <w:rPr>
          <w:b/>
          <w:bCs/>
          <w:szCs w:val="18"/>
        </w:rPr>
        <w:t>Ort:</w:t>
      </w:r>
      <w:r w:rsidRPr="00001B92">
        <w:rPr>
          <w:szCs w:val="18"/>
        </w:rPr>
        <w:t xml:space="preserve"> </w:t>
      </w:r>
      <w:r w:rsidRPr="00C50E84">
        <w:rPr>
          <w:szCs w:val="18"/>
        </w:rPr>
        <w:t>FH</w:t>
      </w:r>
      <w:r>
        <w:rPr>
          <w:szCs w:val="18"/>
        </w:rPr>
        <w:t xml:space="preserve"> </w:t>
      </w:r>
      <w:r w:rsidRPr="00C50E84">
        <w:rPr>
          <w:szCs w:val="18"/>
        </w:rPr>
        <w:t xml:space="preserve">Campus Wien, </w:t>
      </w:r>
      <w:r>
        <w:rPr>
          <w:szCs w:val="18"/>
        </w:rPr>
        <w:t xml:space="preserve">Festsaal, </w:t>
      </w:r>
      <w:r w:rsidRPr="00C50E84">
        <w:rPr>
          <w:szCs w:val="18"/>
        </w:rPr>
        <w:t>Favoritenstraße 226, 1100 Wien</w:t>
      </w:r>
    </w:p>
    <w:p w:rsidR="00771A74" w:rsidRDefault="00771A74" w:rsidP="00771A74">
      <w:pPr>
        <w:spacing w:after="120" w:line="300" w:lineRule="exact"/>
        <w:rPr>
          <w:szCs w:val="18"/>
        </w:rPr>
      </w:pPr>
      <w:r w:rsidRPr="007F2285">
        <w:rPr>
          <w:b/>
          <w:bCs/>
          <w:szCs w:val="18"/>
        </w:rPr>
        <w:t>Teilnahme:</w:t>
      </w:r>
      <w:r>
        <w:rPr>
          <w:szCs w:val="18"/>
        </w:rPr>
        <w:t xml:space="preserve"> </w:t>
      </w:r>
      <w:proofErr w:type="spellStart"/>
      <w:r>
        <w:rPr>
          <w:szCs w:val="18"/>
        </w:rPr>
        <w:t>JournalistInnen</w:t>
      </w:r>
      <w:proofErr w:type="spellEnd"/>
      <w:r>
        <w:rPr>
          <w:szCs w:val="18"/>
        </w:rPr>
        <w:t xml:space="preserve"> können sich unter </w:t>
      </w:r>
      <w:hyperlink r:id="rId9" w:history="1">
        <w:r w:rsidRPr="00D25CA1">
          <w:rPr>
            <w:rStyle w:val="Hyperlink"/>
            <w:szCs w:val="18"/>
          </w:rPr>
          <w:t>pr@fh-campuswien.ac.at</w:t>
        </w:r>
      </w:hyperlink>
      <w:r>
        <w:rPr>
          <w:szCs w:val="18"/>
        </w:rPr>
        <w:t xml:space="preserve"> für die Veranstaltung akkreditieren.</w:t>
      </w:r>
    </w:p>
    <w:p w:rsidR="00DD56DA" w:rsidRDefault="00771A74" w:rsidP="00DD56DA">
      <w:pPr>
        <w:spacing w:after="120" w:line="300" w:lineRule="exact"/>
        <w:rPr>
          <w:b/>
          <w:szCs w:val="18"/>
        </w:rPr>
      </w:pPr>
      <w:r w:rsidRPr="00CD04EA">
        <w:rPr>
          <w:b/>
          <w:szCs w:val="18"/>
        </w:rPr>
        <w:t>Programm:</w:t>
      </w:r>
    </w:p>
    <w:p w:rsidR="00771A74" w:rsidRDefault="00AA012A" w:rsidP="00674474">
      <w:pPr>
        <w:autoSpaceDE w:val="0"/>
        <w:autoSpaceDN w:val="0"/>
        <w:adjustRightInd w:val="0"/>
        <w:spacing w:line="300" w:lineRule="exact"/>
        <w:rPr>
          <w:szCs w:val="18"/>
        </w:rPr>
      </w:pPr>
      <w:r>
        <w:rPr>
          <w:szCs w:val="18"/>
        </w:rPr>
        <w:t>&gt;</w:t>
      </w:r>
      <w:r w:rsidR="00DD56DA">
        <w:rPr>
          <w:szCs w:val="18"/>
        </w:rPr>
        <w:t xml:space="preserve"> </w:t>
      </w:r>
      <w:r w:rsidR="00771A74" w:rsidRPr="00771A74">
        <w:rPr>
          <w:szCs w:val="18"/>
        </w:rPr>
        <w:t>15.30–15.50 Uhr Begrüßung</w:t>
      </w:r>
      <w:r w:rsidR="00771A74">
        <w:rPr>
          <w:szCs w:val="18"/>
        </w:rPr>
        <w:br/>
      </w:r>
      <w:r>
        <w:rPr>
          <w:szCs w:val="18"/>
        </w:rPr>
        <w:t xml:space="preserve">&gt; </w:t>
      </w:r>
      <w:r w:rsidR="00771A74" w:rsidRPr="00771A74">
        <w:rPr>
          <w:szCs w:val="18"/>
        </w:rPr>
        <w:t xml:space="preserve">15.50–16.45 Uhr Impulsreferat I: </w:t>
      </w:r>
      <w:r w:rsidR="00DD56DA">
        <w:rPr>
          <w:szCs w:val="18"/>
        </w:rPr>
        <w:br/>
      </w:r>
      <w:r w:rsidR="00771A74" w:rsidRPr="00AA012A">
        <w:rPr>
          <w:b/>
          <w:szCs w:val="18"/>
        </w:rPr>
        <w:t>Diversity-Prozesse an Hochschulen. Neue Herausforderungen zwischen Antidiskriminierungspolitik, Managementstrategien und Forschungsinteressen</w:t>
      </w:r>
      <w:r w:rsidR="00DD56DA">
        <w:rPr>
          <w:b/>
          <w:szCs w:val="18"/>
        </w:rPr>
        <w:br/>
      </w:r>
      <w:r w:rsidR="00771A74" w:rsidRPr="00771A74">
        <w:rPr>
          <w:szCs w:val="18"/>
        </w:rPr>
        <w:t xml:space="preserve"> Dr.</w:t>
      </w:r>
      <w:r w:rsidR="00771A74" w:rsidRPr="00541D9A">
        <w:rPr>
          <w:szCs w:val="18"/>
          <w:vertAlign w:val="superscript"/>
        </w:rPr>
        <w:t>in</w:t>
      </w:r>
      <w:r w:rsidR="00771A74" w:rsidRPr="00771A74">
        <w:rPr>
          <w:szCs w:val="18"/>
        </w:rPr>
        <w:t xml:space="preserve"> Margrit E. Kaufmann, Universität Bremen</w:t>
      </w:r>
      <w:r w:rsidR="00DD56DA">
        <w:rPr>
          <w:szCs w:val="18"/>
        </w:rPr>
        <w:br/>
      </w:r>
      <w:r>
        <w:rPr>
          <w:szCs w:val="18"/>
        </w:rPr>
        <w:t>&gt;</w:t>
      </w:r>
      <w:r w:rsidR="00DD56DA">
        <w:rPr>
          <w:szCs w:val="18"/>
        </w:rPr>
        <w:t xml:space="preserve"> </w:t>
      </w:r>
      <w:r w:rsidR="00771A74" w:rsidRPr="00771A74">
        <w:rPr>
          <w:szCs w:val="18"/>
        </w:rPr>
        <w:t>16.45–17.40 Uhr Impulsreferat II:</w:t>
      </w:r>
      <w:r w:rsidR="00DD56DA">
        <w:rPr>
          <w:szCs w:val="18"/>
        </w:rPr>
        <w:br/>
      </w:r>
      <w:proofErr w:type="spellStart"/>
      <w:r w:rsidR="00771A74" w:rsidRPr="00AA012A">
        <w:rPr>
          <w:b/>
          <w:szCs w:val="18"/>
        </w:rPr>
        <w:t>Undoing</w:t>
      </w:r>
      <w:proofErr w:type="spellEnd"/>
      <w:r w:rsidR="00771A74" w:rsidRPr="00AA012A">
        <w:rPr>
          <w:b/>
          <w:szCs w:val="18"/>
        </w:rPr>
        <w:t xml:space="preserve"> </w:t>
      </w:r>
      <w:proofErr w:type="spellStart"/>
      <w:r w:rsidR="00771A74" w:rsidRPr="00AA012A">
        <w:rPr>
          <w:b/>
          <w:szCs w:val="18"/>
        </w:rPr>
        <w:t>Monolingualism</w:t>
      </w:r>
      <w:proofErr w:type="spellEnd"/>
      <w:r w:rsidR="00771A74" w:rsidRPr="00AA012A">
        <w:rPr>
          <w:b/>
          <w:szCs w:val="18"/>
        </w:rPr>
        <w:t>. Mehrsprachigkeit in Lehre und Organisation an</w:t>
      </w:r>
      <w:r w:rsidR="00DD56DA">
        <w:rPr>
          <w:b/>
          <w:szCs w:val="18"/>
        </w:rPr>
        <w:t xml:space="preserve"> </w:t>
      </w:r>
      <w:r w:rsidR="00771A74" w:rsidRPr="00AA012A">
        <w:rPr>
          <w:b/>
          <w:szCs w:val="18"/>
        </w:rPr>
        <w:t>Hochschulen und Schulen in Wien</w:t>
      </w:r>
      <w:r w:rsidR="00DD56DA">
        <w:rPr>
          <w:b/>
          <w:szCs w:val="18"/>
        </w:rPr>
        <w:br/>
      </w:r>
      <w:r w:rsidR="00771A74" w:rsidRPr="00771A74">
        <w:rPr>
          <w:szCs w:val="18"/>
        </w:rPr>
        <w:t>Mag.</w:t>
      </w:r>
      <w:r w:rsidR="00771A74" w:rsidRPr="00541D9A">
        <w:rPr>
          <w:szCs w:val="18"/>
          <w:vertAlign w:val="superscript"/>
        </w:rPr>
        <w:t>a</w:t>
      </w:r>
      <w:r w:rsidR="00771A74" w:rsidRPr="00771A74">
        <w:rPr>
          <w:szCs w:val="18"/>
        </w:rPr>
        <w:t xml:space="preserve"> Petra Neuhold, </w:t>
      </w:r>
      <w:proofErr w:type="spellStart"/>
      <w:r w:rsidR="00771A74" w:rsidRPr="00771A74">
        <w:rPr>
          <w:szCs w:val="18"/>
        </w:rPr>
        <w:t>BEd</w:t>
      </w:r>
      <w:proofErr w:type="spellEnd"/>
      <w:r w:rsidR="00771A74" w:rsidRPr="00771A74">
        <w:rPr>
          <w:szCs w:val="18"/>
        </w:rPr>
        <w:t>, Soziologin, Lehrerin für KMS und NMS</w:t>
      </w:r>
      <w:r w:rsidR="00DD56DA">
        <w:rPr>
          <w:szCs w:val="18"/>
        </w:rPr>
        <w:br/>
      </w:r>
      <w:r>
        <w:rPr>
          <w:szCs w:val="18"/>
        </w:rPr>
        <w:t xml:space="preserve">&gt; </w:t>
      </w:r>
      <w:r w:rsidR="00771A74" w:rsidRPr="00771A74">
        <w:rPr>
          <w:szCs w:val="18"/>
        </w:rPr>
        <w:t>17.40–18.10 Uhr Pause mit Erfrischungen</w:t>
      </w:r>
      <w:r w:rsidR="00DD56DA">
        <w:rPr>
          <w:szCs w:val="18"/>
        </w:rPr>
        <w:br/>
      </w:r>
      <w:r>
        <w:rPr>
          <w:szCs w:val="18"/>
        </w:rPr>
        <w:t xml:space="preserve">&gt; </w:t>
      </w:r>
      <w:r w:rsidR="00771A74" w:rsidRPr="00771A74">
        <w:rPr>
          <w:szCs w:val="18"/>
        </w:rPr>
        <w:t>18.10–19.05 Uhr Impulsreferat III:</w:t>
      </w:r>
      <w:r w:rsidR="00DD56DA">
        <w:rPr>
          <w:szCs w:val="18"/>
        </w:rPr>
        <w:br/>
      </w:r>
      <w:r w:rsidR="00771A74" w:rsidRPr="00AA012A">
        <w:rPr>
          <w:b/>
          <w:szCs w:val="18"/>
        </w:rPr>
        <w:t xml:space="preserve">Hochschullehre </w:t>
      </w:r>
      <w:proofErr w:type="spellStart"/>
      <w:r w:rsidR="00771A74" w:rsidRPr="00AA012A">
        <w:rPr>
          <w:b/>
          <w:szCs w:val="18"/>
        </w:rPr>
        <w:t>diversitysensibel</w:t>
      </w:r>
      <w:proofErr w:type="spellEnd"/>
      <w:r w:rsidR="00771A74" w:rsidRPr="00AA012A">
        <w:rPr>
          <w:b/>
          <w:szCs w:val="18"/>
        </w:rPr>
        <w:t xml:space="preserve"> gestalten – Voraussetzungen und praktische Hinweise</w:t>
      </w:r>
      <w:r w:rsidR="00771A74" w:rsidRPr="00771A74">
        <w:rPr>
          <w:szCs w:val="18"/>
        </w:rPr>
        <w:t xml:space="preserve"> Dr.</w:t>
      </w:r>
      <w:r w:rsidR="00771A74" w:rsidRPr="00541D9A">
        <w:rPr>
          <w:szCs w:val="18"/>
          <w:vertAlign w:val="superscript"/>
        </w:rPr>
        <w:t>in</w:t>
      </w:r>
      <w:r w:rsidR="00771A74" w:rsidRPr="00771A74">
        <w:rPr>
          <w:szCs w:val="18"/>
        </w:rPr>
        <w:t xml:space="preserve"> Sandra </w:t>
      </w:r>
      <w:proofErr w:type="spellStart"/>
      <w:r w:rsidR="00771A74" w:rsidRPr="00771A74">
        <w:rPr>
          <w:szCs w:val="18"/>
        </w:rPr>
        <w:t>Smykalla</w:t>
      </w:r>
      <w:proofErr w:type="spellEnd"/>
      <w:r w:rsidR="00771A74" w:rsidRPr="00771A74">
        <w:rPr>
          <w:szCs w:val="18"/>
        </w:rPr>
        <w:t>, Fachhochschule Kiel</w:t>
      </w:r>
      <w:r w:rsidR="00DD56DA">
        <w:rPr>
          <w:szCs w:val="18"/>
        </w:rPr>
        <w:br/>
      </w:r>
      <w:r w:rsidR="00A0745C">
        <w:rPr>
          <w:szCs w:val="18"/>
        </w:rPr>
        <w:t>&gt;</w:t>
      </w:r>
      <w:r w:rsidR="00541D9A">
        <w:rPr>
          <w:szCs w:val="18"/>
        </w:rPr>
        <w:t xml:space="preserve"> </w:t>
      </w:r>
      <w:r w:rsidR="00771A74" w:rsidRPr="00771A74">
        <w:rPr>
          <w:szCs w:val="18"/>
        </w:rPr>
        <w:t>19.05–20.00 Uhr Diskussion, Zusammenfassung und Ausblick</w:t>
      </w:r>
      <w:r w:rsidR="00DD56DA">
        <w:rPr>
          <w:szCs w:val="18"/>
        </w:rPr>
        <w:br/>
      </w:r>
      <w:r w:rsidR="00A0745C">
        <w:rPr>
          <w:szCs w:val="18"/>
        </w:rPr>
        <w:t xml:space="preserve">&gt; </w:t>
      </w:r>
      <w:r w:rsidR="00771A74" w:rsidRPr="00771A74">
        <w:rPr>
          <w:szCs w:val="18"/>
        </w:rPr>
        <w:t xml:space="preserve">Ab 20.00 Uhr Netzwerken am kleinen Buffet </w:t>
      </w:r>
      <w:r w:rsidR="00DD56DA">
        <w:rPr>
          <w:szCs w:val="18"/>
        </w:rPr>
        <w:br/>
      </w:r>
      <w:r w:rsidR="00771A74" w:rsidRPr="00771A74">
        <w:rPr>
          <w:szCs w:val="18"/>
        </w:rPr>
        <w:t>Moderation: Mag.</w:t>
      </w:r>
      <w:r w:rsidR="00771A74" w:rsidRPr="00541D9A">
        <w:rPr>
          <w:szCs w:val="18"/>
          <w:vertAlign w:val="superscript"/>
        </w:rPr>
        <w:t>a</w:t>
      </w:r>
      <w:r w:rsidR="00771A74" w:rsidRPr="00771A74">
        <w:rPr>
          <w:szCs w:val="18"/>
        </w:rPr>
        <w:t xml:space="preserve"> Jutta Überacker </w:t>
      </w:r>
    </w:p>
    <w:p w:rsidR="006A0F7B" w:rsidRDefault="006A0F7B" w:rsidP="006A0F7B">
      <w:pPr>
        <w:pStyle w:val="PA7HeadlineBoilerplate"/>
        <w:spacing w:line="240" w:lineRule="auto"/>
        <w:outlineLvl w:val="0"/>
        <w:rPr>
          <w:szCs w:val="18"/>
        </w:rPr>
      </w:pPr>
      <w:r>
        <w:rPr>
          <w:szCs w:val="18"/>
        </w:rPr>
        <w:lastRenderedPageBreak/>
        <w:t>FH Campus Wien</w:t>
      </w:r>
    </w:p>
    <w:p w:rsidR="006A0F7B" w:rsidRDefault="006A0F7B" w:rsidP="006A0F7B">
      <w:pPr>
        <w:spacing w:line="240" w:lineRule="auto"/>
        <w:rPr>
          <w:szCs w:val="18"/>
        </w:rPr>
      </w:pPr>
      <w:r>
        <w:rPr>
          <w:szCs w:val="18"/>
        </w:rPr>
        <w:t xml:space="preserve">Mit mehr als 4.500 Studierenden ist die FH Campus Wien die größte akkreditierte Fachhochschule Österreichs. In den Departments Applied Life Sciences, Bauen und Gestalten, Gesundheit, Public Sector, Soziales und Technik steht den Studierenden im Studienjahr 2013/14 ein Angebot von über 50 Bachelor- und Masterstudiengängen sowie Lehrgängen zur Auswahl: www.fh-campuswien.ac.at/facts. Die FH Campus Wien kooperiert mit mehreren Universitäten (Uni Wien, BOKU, MUW, </w:t>
      </w:r>
      <w:proofErr w:type="spellStart"/>
      <w:r>
        <w:rPr>
          <w:szCs w:val="18"/>
        </w:rPr>
        <w:t>VetMed</w:t>
      </w:r>
      <w:proofErr w:type="spellEnd"/>
      <w:r>
        <w:rPr>
          <w:szCs w:val="18"/>
        </w:rPr>
        <w:t>, TU Wien, MU Leoben).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rsidR="001B0FFC" w:rsidRPr="007C108A" w:rsidRDefault="001B0FFC" w:rsidP="001B0FFC">
      <w:pPr>
        <w:pStyle w:val="PA7HeadlineBoilerplate"/>
      </w:pPr>
      <w:bookmarkStart w:id="0" w:name="_GoBack"/>
      <w:bookmarkEnd w:id="0"/>
      <w:r w:rsidRPr="001B0083">
        <w:t>Rückfragehinweis</w:t>
      </w:r>
    </w:p>
    <w:p w:rsidR="001B0FFC" w:rsidRPr="00844A2A" w:rsidRDefault="001B0FFC" w:rsidP="001B0FFC">
      <w:pPr>
        <w:pStyle w:val="PA8Boilerplate"/>
        <w:rPr>
          <w:color w:val="0000FF"/>
          <w:szCs w:val="18"/>
          <w:u w:val="single"/>
        </w:rPr>
      </w:pPr>
      <w:r>
        <w:t>Mag.</w:t>
      </w:r>
      <w:r w:rsidRPr="004A7139">
        <w:rPr>
          <w:vertAlign w:val="superscript"/>
        </w:rPr>
        <w:t>a</w:t>
      </w:r>
      <w:r>
        <w:t xml:space="preserve"> Sarah Joschtel</w:t>
      </w:r>
      <w:r w:rsidRPr="00BC0BB8">
        <w:br/>
        <w:t>FH Campus Wien</w:t>
      </w:r>
      <w:r w:rsidRPr="00BC0BB8">
        <w:br/>
      </w:r>
      <w:r w:rsidRPr="001B0083">
        <w:t>Unternehmenskommunikation</w:t>
      </w:r>
      <w:r>
        <w:br/>
      </w:r>
      <w:r w:rsidRPr="001B0083">
        <w:t>Favoritenstraße 226, 1100 Wien</w:t>
      </w:r>
      <w:r>
        <w:br/>
      </w:r>
      <w:r w:rsidRPr="001B0083">
        <w:t>T: +43 1 606 68 77</w:t>
      </w:r>
      <w:r>
        <w:t>-6403</w:t>
      </w:r>
      <w:r>
        <w:br/>
      </w:r>
      <w:hyperlink r:id="rId10" w:history="1">
        <w:r w:rsidRPr="00572CA3">
          <w:rPr>
            <w:rStyle w:val="Hyperlink"/>
          </w:rPr>
          <w:t>sarah.joschtel@fh-campuswien.ac.at</w:t>
        </w:r>
      </w:hyperlink>
      <w:r w:rsidRPr="00BC0BB8">
        <w:br/>
      </w:r>
      <w:hyperlink r:id="rId11" w:history="1">
        <w:r w:rsidRPr="007C108A">
          <w:rPr>
            <w:rStyle w:val="Hyperlink"/>
            <w:szCs w:val="18"/>
          </w:rPr>
          <w:t>www.fh-campuswien.ac.at</w:t>
        </w:r>
      </w:hyperlink>
    </w:p>
    <w:p w:rsidR="00877D73" w:rsidRPr="00844A2A" w:rsidRDefault="00877D73" w:rsidP="001B0FFC">
      <w:pPr>
        <w:pStyle w:val="PA7HeadlineBoilerplate"/>
        <w:rPr>
          <w:color w:val="0000FF"/>
          <w:szCs w:val="18"/>
          <w:u w:val="single"/>
        </w:rPr>
      </w:pPr>
    </w:p>
    <w:sectPr w:rsidR="00877D73" w:rsidRPr="00844A2A"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4E" w:rsidRDefault="00061A4E">
      <w:r>
        <w:separator/>
      </w:r>
    </w:p>
  </w:endnote>
  <w:endnote w:type="continuationSeparator" w:id="0">
    <w:p w:rsidR="00061A4E" w:rsidRDefault="000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4E" w:rsidRDefault="00061A4E">
      <w:r>
        <w:separator/>
      </w:r>
    </w:p>
  </w:footnote>
  <w:footnote w:type="continuationSeparator" w:id="0">
    <w:p w:rsidR="00061A4E" w:rsidRDefault="00061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472E2D">
    <w:pPr>
      <w:pStyle w:val="Kopfzeile"/>
    </w:pPr>
    <w:r>
      <w:rPr>
        <w:noProof/>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8E495C" w:rsidRDefault="008E495C" w:rsidP="00472E2D">
    <w:pPr>
      <w:pStyle w:val="Kopfzeile"/>
    </w:pPr>
  </w:p>
  <w:p w:rsidR="008E495C" w:rsidRDefault="008E495C" w:rsidP="00472E2D">
    <w:pPr>
      <w:pStyle w:val="Kopfzeile"/>
    </w:pPr>
  </w:p>
  <w:p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5">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6">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7">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7"/>
  </w:num>
  <w:num w:numId="17">
    <w:abstractNumId w:val="17"/>
  </w:num>
  <w:num w:numId="18">
    <w:abstractNumId w:val="27"/>
  </w:num>
  <w:num w:numId="19">
    <w:abstractNumId w:val="16"/>
  </w:num>
  <w:num w:numId="20">
    <w:abstractNumId w:val="10"/>
  </w:num>
  <w:num w:numId="21">
    <w:abstractNumId w:val="18"/>
  </w:num>
  <w:num w:numId="22">
    <w:abstractNumId w:val="11"/>
  </w:num>
  <w:num w:numId="23">
    <w:abstractNumId w:val="23"/>
  </w:num>
  <w:num w:numId="24">
    <w:abstractNumId w:val="15"/>
  </w:num>
  <w:num w:numId="25">
    <w:abstractNumId w:val="22"/>
  </w:num>
  <w:num w:numId="26">
    <w:abstractNumId w:val="24"/>
  </w:num>
  <w:num w:numId="27">
    <w:abstractNumId w:val="19"/>
  </w:num>
  <w:num w:numId="28">
    <w:abstractNumId w:val="20"/>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5618"/>
    <w:rsid w:val="000063ED"/>
    <w:rsid w:val="0001044B"/>
    <w:rsid w:val="00013CF8"/>
    <w:rsid w:val="00016BE4"/>
    <w:rsid w:val="000300EA"/>
    <w:rsid w:val="00061A4E"/>
    <w:rsid w:val="00062231"/>
    <w:rsid w:val="00062ED9"/>
    <w:rsid w:val="0006619D"/>
    <w:rsid w:val="0007740B"/>
    <w:rsid w:val="000850BA"/>
    <w:rsid w:val="00095013"/>
    <w:rsid w:val="000960F8"/>
    <w:rsid w:val="000A0732"/>
    <w:rsid w:val="000A7B34"/>
    <w:rsid w:val="000C2496"/>
    <w:rsid w:val="000C24A2"/>
    <w:rsid w:val="000C4A25"/>
    <w:rsid w:val="000D1A34"/>
    <w:rsid w:val="000D2463"/>
    <w:rsid w:val="000E5AC5"/>
    <w:rsid w:val="000F05F1"/>
    <w:rsid w:val="0011552E"/>
    <w:rsid w:val="0012484A"/>
    <w:rsid w:val="00125E8C"/>
    <w:rsid w:val="001308FD"/>
    <w:rsid w:val="00141E9F"/>
    <w:rsid w:val="001423BE"/>
    <w:rsid w:val="00143052"/>
    <w:rsid w:val="00143875"/>
    <w:rsid w:val="00160D33"/>
    <w:rsid w:val="00161C2B"/>
    <w:rsid w:val="00163062"/>
    <w:rsid w:val="001654FE"/>
    <w:rsid w:val="0017004A"/>
    <w:rsid w:val="00174EEA"/>
    <w:rsid w:val="00175A86"/>
    <w:rsid w:val="00183403"/>
    <w:rsid w:val="00192570"/>
    <w:rsid w:val="00194EBC"/>
    <w:rsid w:val="001A3795"/>
    <w:rsid w:val="001A76DF"/>
    <w:rsid w:val="001B0083"/>
    <w:rsid w:val="001B0271"/>
    <w:rsid w:val="001B0FFC"/>
    <w:rsid w:val="001E0647"/>
    <w:rsid w:val="001E3EDD"/>
    <w:rsid w:val="001F4265"/>
    <w:rsid w:val="0020282C"/>
    <w:rsid w:val="00203AC1"/>
    <w:rsid w:val="002109F7"/>
    <w:rsid w:val="002110E4"/>
    <w:rsid w:val="00214B0A"/>
    <w:rsid w:val="00217B4B"/>
    <w:rsid w:val="00231F33"/>
    <w:rsid w:val="0024524E"/>
    <w:rsid w:val="00246502"/>
    <w:rsid w:val="00246CD9"/>
    <w:rsid w:val="00253841"/>
    <w:rsid w:val="0026087D"/>
    <w:rsid w:val="00262637"/>
    <w:rsid w:val="00266184"/>
    <w:rsid w:val="00274542"/>
    <w:rsid w:val="00277982"/>
    <w:rsid w:val="00290A90"/>
    <w:rsid w:val="002A5CD7"/>
    <w:rsid w:val="002A757B"/>
    <w:rsid w:val="002B2ECE"/>
    <w:rsid w:val="002C30D7"/>
    <w:rsid w:val="002C54EB"/>
    <w:rsid w:val="002C6C65"/>
    <w:rsid w:val="002E4616"/>
    <w:rsid w:val="002E4CB1"/>
    <w:rsid w:val="002E7146"/>
    <w:rsid w:val="002F0095"/>
    <w:rsid w:val="002F2236"/>
    <w:rsid w:val="00302583"/>
    <w:rsid w:val="00303F6A"/>
    <w:rsid w:val="0030415F"/>
    <w:rsid w:val="00304C89"/>
    <w:rsid w:val="00305D4D"/>
    <w:rsid w:val="003112B5"/>
    <w:rsid w:val="0031189C"/>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1B25"/>
    <w:rsid w:val="003725C6"/>
    <w:rsid w:val="00377897"/>
    <w:rsid w:val="00382111"/>
    <w:rsid w:val="00390C4F"/>
    <w:rsid w:val="00390EDF"/>
    <w:rsid w:val="003925AF"/>
    <w:rsid w:val="003936F4"/>
    <w:rsid w:val="003A26DB"/>
    <w:rsid w:val="003A2E49"/>
    <w:rsid w:val="003A3173"/>
    <w:rsid w:val="003A64CC"/>
    <w:rsid w:val="003A7ECD"/>
    <w:rsid w:val="003B5712"/>
    <w:rsid w:val="003C11BE"/>
    <w:rsid w:val="003C171E"/>
    <w:rsid w:val="003D0740"/>
    <w:rsid w:val="003D17A9"/>
    <w:rsid w:val="003E615E"/>
    <w:rsid w:val="003E6351"/>
    <w:rsid w:val="003F33D1"/>
    <w:rsid w:val="003F3BCD"/>
    <w:rsid w:val="003F5602"/>
    <w:rsid w:val="0040076A"/>
    <w:rsid w:val="00410429"/>
    <w:rsid w:val="00415E48"/>
    <w:rsid w:val="00416832"/>
    <w:rsid w:val="00420132"/>
    <w:rsid w:val="00421BF3"/>
    <w:rsid w:val="00422671"/>
    <w:rsid w:val="00423988"/>
    <w:rsid w:val="00425AA7"/>
    <w:rsid w:val="00426B1F"/>
    <w:rsid w:val="00426FFB"/>
    <w:rsid w:val="004270E9"/>
    <w:rsid w:val="00427D58"/>
    <w:rsid w:val="00430A0D"/>
    <w:rsid w:val="0043155E"/>
    <w:rsid w:val="00446658"/>
    <w:rsid w:val="00446B95"/>
    <w:rsid w:val="0045690B"/>
    <w:rsid w:val="00471DE5"/>
    <w:rsid w:val="00472E2D"/>
    <w:rsid w:val="004737EC"/>
    <w:rsid w:val="00494498"/>
    <w:rsid w:val="004A00AA"/>
    <w:rsid w:val="004A0103"/>
    <w:rsid w:val="004A0B35"/>
    <w:rsid w:val="004A420E"/>
    <w:rsid w:val="004B1C11"/>
    <w:rsid w:val="004B441E"/>
    <w:rsid w:val="004B6F77"/>
    <w:rsid w:val="004C064E"/>
    <w:rsid w:val="004D0E50"/>
    <w:rsid w:val="004D7936"/>
    <w:rsid w:val="004E356B"/>
    <w:rsid w:val="004F1995"/>
    <w:rsid w:val="005028DA"/>
    <w:rsid w:val="00503D3F"/>
    <w:rsid w:val="00506662"/>
    <w:rsid w:val="00507DC0"/>
    <w:rsid w:val="00507DD3"/>
    <w:rsid w:val="00511C0C"/>
    <w:rsid w:val="0051457A"/>
    <w:rsid w:val="0051655E"/>
    <w:rsid w:val="00520D20"/>
    <w:rsid w:val="00534ED7"/>
    <w:rsid w:val="00535DB3"/>
    <w:rsid w:val="00541D9A"/>
    <w:rsid w:val="005435F4"/>
    <w:rsid w:val="00543ED6"/>
    <w:rsid w:val="0056662E"/>
    <w:rsid w:val="00566771"/>
    <w:rsid w:val="00573609"/>
    <w:rsid w:val="00575807"/>
    <w:rsid w:val="00576D39"/>
    <w:rsid w:val="00580986"/>
    <w:rsid w:val="00587C22"/>
    <w:rsid w:val="00592104"/>
    <w:rsid w:val="00595226"/>
    <w:rsid w:val="005960A9"/>
    <w:rsid w:val="005A0E6A"/>
    <w:rsid w:val="005B1D64"/>
    <w:rsid w:val="005B322B"/>
    <w:rsid w:val="005B6822"/>
    <w:rsid w:val="005B6911"/>
    <w:rsid w:val="005D30C5"/>
    <w:rsid w:val="005D57E2"/>
    <w:rsid w:val="005E43C3"/>
    <w:rsid w:val="00612DF4"/>
    <w:rsid w:val="00622D7C"/>
    <w:rsid w:val="00624664"/>
    <w:rsid w:val="00637215"/>
    <w:rsid w:val="00643764"/>
    <w:rsid w:val="00652261"/>
    <w:rsid w:val="00667C06"/>
    <w:rsid w:val="00671B12"/>
    <w:rsid w:val="00673106"/>
    <w:rsid w:val="00673D67"/>
    <w:rsid w:val="00674474"/>
    <w:rsid w:val="006845BB"/>
    <w:rsid w:val="00690379"/>
    <w:rsid w:val="00693645"/>
    <w:rsid w:val="006A0F7B"/>
    <w:rsid w:val="006A1027"/>
    <w:rsid w:val="006A3825"/>
    <w:rsid w:val="006A41FF"/>
    <w:rsid w:val="006A4A46"/>
    <w:rsid w:val="006A7768"/>
    <w:rsid w:val="006B77FC"/>
    <w:rsid w:val="006C1119"/>
    <w:rsid w:val="006D1ED8"/>
    <w:rsid w:val="006D300D"/>
    <w:rsid w:val="006D40A8"/>
    <w:rsid w:val="006D7096"/>
    <w:rsid w:val="006E502C"/>
    <w:rsid w:val="006F4415"/>
    <w:rsid w:val="00701D09"/>
    <w:rsid w:val="00706E92"/>
    <w:rsid w:val="00707A3F"/>
    <w:rsid w:val="00711643"/>
    <w:rsid w:val="00712028"/>
    <w:rsid w:val="00714A3F"/>
    <w:rsid w:val="00717911"/>
    <w:rsid w:val="00723053"/>
    <w:rsid w:val="007275E7"/>
    <w:rsid w:val="00733C10"/>
    <w:rsid w:val="00744E7B"/>
    <w:rsid w:val="0074572F"/>
    <w:rsid w:val="00745B0B"/>
    <w:rsid w:val="007461FD"/>
    <w:rsid w:val="00753743"/>
    <w:rsid w:val="00757D5E"/>
    <w:rsid w:val="0076400B"/>
    <w:rsid w:val="00765312"/>
    <w:rsid w:val="00771A74"/>
    <w:rsid w:val="00772839"/>
    <w:rsid w:val="007753AC"/>
    <w:rsid w:val="0078312A"/>
    <w:rsid w:val="00783A3C"/>
    <w:rsid w:val="00791CDE"/>
    <w:rsid w:val="00793CA6"/>
    <w:rsid w:val="00795779"/>
    <w:rsid w:val="00795EB0"/>
    <w:rsid w:val="007975B5"/>
    <w:rsid w:val="00797E2C"/>
    <w:rsid w:val="007A166E"/>
    <w:rsid w:val="007A5F6B"/>
    <w:rsid w:val="007A7EAF"/>
    <w:rsid w:val="007B5F5E"/>
    <w:rsid w:val="007B640A"/>
    <w:rsid w:val="007B6E21"/>
    <w:rsid w:val="007C108A"/>
    <w:rsid w:val="007C12F1"/>
    <w:rsid w:val="007C344C"/>
    <w:rsid w:val="007C6849"/>
    <w:rsid w:val="007D4819"/>
    <w:rsid w:val="007D5EC2"/>
    <w:rsid w:val="007E2BE1"/>
    <w:rsid w:val="007E6EAE"/>
    <w:rsid w:val="007F214D"/>
    <w:rsid w:val="008215E1"/>
    <w:rsid w:val="0082396A"/>
    <w:rsid w:val="00830B83"/>
    <w:rsid w:val="00831632"/>
    <w:rsid w:val="008357A8"/>
    <w:rsid w:val="008361F1"/>
    <w:rsid w:val="00844A2A"/>
    <w:rsid w:val="00856A08"/>
    <w:rsid w:val="00872EB2"/>
    <w:rsid w:val="008743ED"/>
    <w:rsid w:val="00877497"/>
    <w:rsid w:val="00877D73"/>
    <w:rsid w:val="00881719"/>
    <w:rsid w:val="008868E4"/>
    <w:rsid w:val="008901D7"/>
    <w:rsid w:val="00892B9B"/>
    <w:rsid w:val="00894DB0"/>
    <w:rsid w:val="00896060"/>
    <w:rsid w:val="008A6805"/>
    <w:rsid w:val="008A6828"/>
    <w:rsid w:val="008B2F99"/>
    <w:rsid w:val="008B2FED"/>
    <w:rsid w:val="008B3989"/>
    <w:rsid w:val="008B7C42"/>
    <w:rsid w:val="008C2CB1"/>
    <w:rsid w:val="008C6037"/>
    <w:rsid w:val="008D0302"/>
    <w:rsid w:val="008D12E2"/>
    <w:rsid w:val="008D1901"/>
    <w:rsid w:val="008D4D5C"/>
    <w:rsid w:val="008D6AFC"/>
    <w:rsid w:val="008E495C"/>
    <w:rsid w:val="008F6115"/>
    <w:rsid w:val="0090245B"/>
    <w:rsid w:val="00902F88"/>
    <w:rsid w:val="00903699"/>
    <w:rsid w:val="00904091"/>
    <w:rsid w:val="00904BD9"/>
    <w:rsid w:val="00906259"/>
    <w:rsid w:val="00906940"/>
    <w:rsid w:val="0090757C"/>
    <w:rsid w:val="009147B9"/>
    <w:rsid w:val="00920640"/>
    <w:rsid w:val="009206A4"/>
    <w:rsid w:val="00923663"/>
    <w:rsid w:val="00927BD4"/>
    <w:rsid w:val="00931127"/>
    <w:rsid w:val="0093399D"/>
    <w:rsid w:val="00947C14"/>
    <w:rsid w:val="0095284C"/>
    <w:rsid w:val="0095718D"/>
    <w:rsid w:val="009740FE"/>
    <w:rsid w:val="00975535"/>
    <w:rsid w:val="00992DA3"/>
    <w:rsid w:val="009974CF"/>
    <w:rsid w:val="009A039F"/>
    <w:rsid w:val="009A24C2"/>
    <w:rsid w:val="009A35A5"/>
    <w:rsid w:val="009A6D0C"/>
    <w:rsid w:val="009B468A"/>
    <w:rsid w:val="009C2356"/>
    <w:rsid w:val="009D0BA0"/>
    <w:rsid w:val="009D6B58"/>
    <w:rsid w:val="009E5D71"/>
    <w:rsid w:val="009E72EB"/>
    <w:rsid w:val="009F0931"/>
    <w:rsid w:val="009F7560"/>
    <w:rsid w:val="00A019BE"/>
    <w:rsid w:val="00A04F2D"/>
    <w:rsid w:val="00A0745C"/>
    <w:rsid w:val="00A12526"/>
    <w:rsid w:val="00A1788B"/>
    <w:rsid w:val="00A220AE"/>
    <w:rsid w:val="00A312F3"/>
    <w:rsid w:val="00A34EE5"/>
    <w:rsid w:val="00A43252"/>
    <w:rsid w:val="00A43497"/>
    <w:rsid w:val="00A446BA"/>
    <w:rsid w:val="00A535C3"/>
    <w:rsid w:val="00A64457"/>
    <w:rsid w:val="00A65375"/>
    <w:rsid w:val="00A71694"/>
    <w:rsid w:val="00A71C5C"/>
    <w:rsid w:val="00A75F48"/>
    <w:rsid w:val="00A7782C"/>
    <w:rsid w:val="00A80F96"/>
    <w:rsid w:val="00A85777"/>
    <w:rsid w:val="00A95F17"/>
    <w:rsid w:val="00AA012A"/>
    <w:rsid w:val="00AA5F46"/>
    <w:rsid w:val="00AB3CB1"/>
    <w:rsid w:val="00AC5946"/>
    <w:rsid w:val="00AD5109"/>
    <w:rsid w:val="00AE420B"/>
    <w:rsid w:val="00AF06A7"/>
    <w:rsid w:val="00B0377D"/>
    <w:rsid w:val="00B1339B"/>
    <w:rsid w:val="00B15117"/>
    <w:rsid w:val="00B22148"/>
    <w:rsid w:val="00B25D5F"/>
    <w:rsid w:val="00B30808"/>
    <w:rsid w:val="00B33863"/>
    <w:rsid w:val="00B34A8E"/>
    <w:rsid w:val="00B359D7"/>
    <w:rsid w:val="00B40BAC"/>
    <w:rsid w:val="00B51279"/>
    <w:rsid w:val="00B517BF"/>
    <w:rsid w:val="00B55097"/>
    <w:rsid w:val="00B63C3A"/>
    <w:rsid w:val="00B64188"/>
    <w:rsid w:val="00B74BED"/>
    <w:rsid w:val="00B76397"/>
    <w:rsid w:val="00B82C19"/>
    <w:rsid w:val="00B82DF4"/>
    <w:rsid w:val="00B855AC"/>
    <w:rsid w:val="00B85729"/>
    <w:rsid w:val="00B85A15"/>
    <w:rsid w:val="00B87F90"/>
    <w:rsid w:val="00B9361F"/>
    <w:rsid w:val="00B93EA6"/>
    <w:rsid w:val="00B9552F"/>
    <w:rsid w:val="00B96832"/>
    <w:rsid w:val="00BA285F"/>
    <w:rsid w:val="00BA2F64"/>
    <w:rsid w:val="00BA448C"/>
    <w:rsid w:val="00BB3E1A"/>
    <w:rsid w:val="00BB3EED"/>
    <w:rsid w:val="00BB4353"/>
    <w:rsid w:val="00BC0BB8"/>
    <w:rsid w:val="00BD4F3E"/>
    <w:rsid w:val="00BD51B4"/>
    <w:rsid w:val="00BE0D56"/>
    <w:rsid w:val="00BE662B"/>
    <w:rsid w:val="00BF0AE7"/>
    <w:rsid w:val="00BF6EDB"/>
    <w:rsid w:val="00BF73F5"/>
    <w:rsid w:val="00C00F42"/>
    <w:rsid w:val="00C11B26"/>
    <w:rsid w:val="00C13CDE"/>
    <w:rsid w:val="00C14085"/>
    <w:rsid w:val="00C15226"/>
    <w:rsid w:val="00C170C4"/>
    <w:rsid w:val="00C21FD1"/>
    <w:rsid w:val="00C34CCA"/>
    <w:rsid w:val="00C37E44"/>
    <w:rsid w:val="00C45E24"/>
    <w:rsid w:val="00C62AB2"/>
    <w:rsid w:val="00C651F8"/>
    <w:rsid w:val="00C71FDB"/>
    <w:rsid w:val="00C7326B"/>
    <w:rsid w:val="00C74CE8"/>
    <w:rsid w:val="00C775FC"/>
    <w:rsid w:val="00C83139"/>
    <w:rsid w:val="00C8567B"/>
    <w:rsid w:val="00C85FE9"/>
    <w:rsid w:val="00C908CC"/>
    <w:rsid w:val="00C91769"/>
    <w:rsid w:val="00CA0462"/>
    <w:rsid w:val="00CA0AB9"/>
    <w:rsid w:val="00CB7DAE"/>
    <w:rsid w:val="00CC07FC"/>
    <w:rsid w:val="00CD1397"/>
    <w:rsid w:val="00CE0B73"/>
    <w:rsid w:val="00CE29F8"/>
    <w:rsid w:val="00CF5455"/>
    <w:rsid w:val="00CF56AE"/>
    <w:rsid w:val="00CF592A"/>
    <w:rsid w:val="00CF5EE5"/>
    <w:rsid w:val="00CF6069"/>
    <w:rsid w:val="00CF74FE"/>
    <w:rsid w:val="00D01011"/>
    <w:rsid w:val="00D10F03"/>
    <w:rsid w:val="00D11B94"/>
    <w:rsid w:val="00D12229"/>
    <w:rsid w:val="00D24AC4"/>
    <w:rsid w:val="00D310AD"/>
    <w:rsid w:val="00D32FEC"/>
    <w:rsid w:val="00D410C4"/>
    <w:rsid w:val="00D47531"/>
    <w:rsid w:val="00D47E90"/>
    <w:rsid w:val="00D51EF2"/>
    <w:rsid w:val="00D54E39"/>
    <w:rsid w:val="00D6282D"/>
    <w:rsid w:val="00D629A7"/>
    <w:rsid w:val="00D645AC"/>
    <w:rsid w:val="00D876B6"/>
    <w:rsid w:val="00D91B15"/>
    <w:rsid w:val="00D96599"/>
    <w:rsid w:val="00DA1B4E"/>
    <w:rsid w:val="00DA480C"/>
    <w:rsid w:val="00DA70DC"/>
    <w:rsid w:val="00DB52C9"/>
    <w:rsid w:val="00DC1D84"/>
    <w:rsid w:val="00DD24EF"/>
    <w:rsid w:val="00DD5399"/>
    <w:rsid w:val="00DD56DA"/>
    <w:rsid w:val="00DE321D"/>
    <w:rsid w:val="00DE620A"/>
    <w:rsid w:val="00E00152"/>
    <w:rsid w:val="00E0548F"/>
    <w:rsid w:val="00E057FC"/>
    <w:rsid w:val="00E07507"/>
    <w:rsid w:val="00E210B6"/>
    <w:rsid w:val="00E255DD"/>
    <w:rsid w:val="00E30E0D"/>
    <w:rsid w:val="00E32707"/>
    <w:rsid w:val="00E36892"/>
    <w:rsid w:val="00E40C3C"/>
    <w:rsid w:val="00E440F1"/>
    <w:rsid w:val="00E44CCD"/>
    <w:rsid w:val="00E45278"/>
    <w:rsid w:val="00E45DA2"/>
    <w:rsid w:val="00E45E8A"/>
    <w:rsid w:val="00E4618C"/>
    <w:rsid w:val="00E469A5"/>
    <w:rsid w:val="00E51C9B"/>
    <w:rsid w:val="00E5398A"/>
    <w:rsid w:val="00E800A8"/>
    <w:rsid w:val="00E809F7"/>
    <w:rsid w:val="00E81A92"/>
    <w:rsid w:val="00E823A7"/>
    <w:rsid w:val="00E85E83"/>
    <w:rsid w:val="00E8725B"/>
    <w:rsid w:val="00E97447"/>
    <w:rsid w:val="00EA4409"/>
    <w:rsid w:val="00EA5278"/>
    <w:rsid w:val="00EB3DD8"/>
    <w:rsid w:val="00EC2242"/>
    <w:rsid w:val="00EC3F4C"/>
    <w:rsid w:val="00ED136D"/>
    <w:rsid w:val="00ED312F"/>
    <w:rsid w:val="00EE5997"/>
    <w:rsid w:val="00EE706D"/>
    <w:rsid w:val="00EF1DB4"/>
    <w:rsid w:val="00F01093"/>
    <w:rsid w:val="00F067A3"/>
    <w:rsid w:val="00F1044B"/>
    <w:rsid w:val="00F17F42"/>
    <w:rsid w:val="00F230DD"/>
    <w:rsid w:val="00F24F19"/>
    <w:rsid w:val="00F3052C"/>
    <w:rsid w:val="00F356C7"/>
    <w:rsid w:val="00F356F8"/>
    <w:rsid w:val="00F43814"/>
    <w:rsid w:val="00F450D5"/>
    <w:rsid w:val="00F466F4"/>
    <w:rsid w:val="00F623E8"/>
    <w:rsid w:val="00F71507"/>
    <w:rsid w:val="00F76535"/>
    <w:rsid w:val="00F85F13"/>
    <w:rsid w:val="00F863A8"/>
    <w:rsid w:val="00F86DEA"/>
    <w:rsid w:val="00F90925"/>
    <w:rsid w:val="00F91F2B"/>
    <w:rsid w:val="00F96B60"/>
    <w:rsid w:val="00F97100"/>
    <w:rsid w:val="00FA21F8"/>
    <w:rsid w:val="00FA5C7C"/>
    <w:rsid w:val="00FB20DC"/>
    <w:rsid w:val="00FB5301"/>
    <w:rsid w:val="00FC39FA"/>
    <w:rsid w:val="00FD0E56"/>
    <w:rsid w:val="00FD7D4E"/>
    <w:rsid w:val="00FE4F84"/>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496992">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07447212">
      <w:bodyDiv w:val="1"/>
      <w:marLeft w:val="0"/>
      <w:marRight w:val="0"/>
      <w:marTop w:val="0"/>
      <w:marBottom w:val="0"/>
      <w:divBdr>
        <w:top w:val="none" w:sz="0" w:space="0" w:color="auto"/>
        <w:left w:val="none" w:sz="0" w:space="0" w:color="auto"/>
        <w:bottom w:val="none" w:sz="0" w:space="0" w:color="auto"/>
        <w:right w:val="none" w:sz="0" w:space="0" w:color="auto"/>
      </w:divBdr>
      <w:divsChild>
        <w:div w:id="1469274093">
          <w:marLeft w:val="0"/>
          <w:marRight w:val="0"/>
          <w:marTop w:val="51"/>
          <w:marBottom w:val="0"/>
          <w:divBdr>
            <w:top w:val="none" w:sz="0" w:space="0" w:color="auto"/>
            <w:left w:val="none" w:sz="0" w:space="0" w:color="auto"/>
            <w:bottom w:val="none" w:sz="0" w:space="0" w:color="auto"/>
            <w:right w:val="none" w:sz="0" w:space="0" w:color="auto"/>
          </w:divBdr>
          <w:divsChild>
            <w:div w:id="1292908213">
              <w:marLeft w:val="0"/>
              <w:marRight w:val="0"/>
              <w:marTop w:val="0"/>
              <w:marBottom w:val="0"/>
              <w:divBdr>
                <w:top w:val="none" w:sz="0" w:space="0" w:color="auto"/>
                <w:left w:val="none" w:sz="0" w:space="0" w:color="auto"/>
                <w:bottom w:val="none" w:sz="0" w:space="0" w:color="auto"/>
                <w:right w:val="none" w:sz="0" w:space="0" w:color="auto"/>
              </w:divBdr>
              <w:divsChild>
                <w:div w:id="1960795044">
                  <w:marLeft w:val="0"/>
                  <w:marRight w:val="0"/>
                  <w:marTop w:val="0"/>
                  <w:marBottom w:val="0"/>
                  <w:divBdr>
                    <w:top w:val="none" w:sz="0" w:space="0" w:color="auto"/>
                    <w:left w:val="none" w:sz="0" w:space="0" w:color="auto"/>
                    <w:bottom w:val="none" w:sz="0" w:space="0" w:color="auto"/>
                    <w:right w:val="none" w:sz="0" w:space="0" w:color="auto"/>
                  </w:divBdr>
                  <w:divsChild>
                    <w:div w:id="882016021">
                      <w:marLeft w:val="17"/>
                      <w:marRight w:val="17"/>
                      <w:marTop w:val="0"/>
                      <w:marBottom w:val="0"/>
                      <w:divBdr>
                        <w:top w:val="none" w:sz="0" w:space="0" w:color="auto"/>
                        <w:left w:val="none" w:sz="0" w:space="0" w:color="auto"/>
                        <w:bottom w:val="none" w:sz="0" w:space="0" w:color="auto"/>
                        <w:right w:val="none" w:sz="0" w:space="0" w:color="auto"/>
                      </w:divBdr>
                      <w:divsChild>
                        <w:div w:id="618990421">
                          <w:marLeft w:val="0"/>
                          <w:marRight w:val="0"/>
                          <w:marTop w:val="0"/>
                          <w:marBottom w:val="0"/>
                          <w:divBdr>
                            <w:top w:val="none" w:sz="0" w:space="0" w:color="auto"/>
                            <w:left w:val="none" w:sz="0" w:space="0" w:color="auto"/>
                            <w:bottom w:val="none" w:sz="0" w:space="0" w:color="auto"/>
                            <w:right w:val="none" w:sz="0" w:space="0" w:color="auto"/>
                          </w:divBdr>
                          <w:divsChild>
                            <w:div w:id="258178589">
                              <w:marLeft w:val="0"/>
                              <w:marRight w:val="0"/>
                              <w:marTop w:val="0"/>
                              <w:marBottom w:val="0"/>
                              <w:divBdr>
                                <w:top w:val="none" w:sz="0" w:space="0" w:color="auto"/>
                                <w:left w:val="none" w:sz="0" w:space="0" w:color="auto"/>
                                <w:bottom w:val="none" w:sz="0" w:space="0" w:color="auto"/>
                                <w:right w:val="none" w:sz="0" w:space="0" w:color="auto"/>
                              </w:divBdr>
                            </w:div>
                            <w:div w:id="13874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joschtel@fh-campuswien.ac.at" TargetMode="External"/><Relationship Id="rId4" Type="http://schemas.microsoft.com/office/2007/relationships/stylesWithEffects" Target="stylesWithEffects.xml"/><Relationship Id="rId9" Type="http://schemas.openxmlformats.org/officeDocument/2006/relationships/hyperlink" Target="mailto:pr@fh-campuswien.a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20915-27A5-46A6-8D26-587E9912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3674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Sonja Wallner</dc:creator>
  <cp:lastModifiedBy>sarah.joschtel</cp:lastModifiedBy>
  <cp:revision>6</cp:revision>
  <cp:lastPrinted>2013-09-11T11:07:00Z</cp:lastPrinted>
  <dcterms:created xsi:type="dcterms:W3CDTF">2013-10-21T09:27:00Z</dcterms:created>
  <dcterms:modified xsi:type="dcterms:W3CDTF">2013-11-04T08:50:00Z</dcterms:modified>
</cp:coreProperties>
</file>