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23BB748F" w:rsidR="00F90925" w:rsidRPr="007B640A" w:rsidRDefault="007B640A" w:rsidP="00F90925">
      <w:pPr>
        <w:pStyle w:val="PA1TITEL"/>
        <w:rPr>
          <w:lang w:val="de-AT"/>
        </w:rPr>
      </w:pPr>
      <w:r w:rsidRPr="007B640A">
        <w:rPr>
          <w:lang w:val="de-AT"/>
        </w:rPr>
        <w:t>M</w:t>
      </w:r>
      <w:r>
        <w:rPr>
          <w:lang w:val="de-AT"/>
        </w:rPr>
        <w:t>EDIENINFORMATION</w:t>
      </w:r>
    </w:p>
    <w:p w14:paraId="78A47AAE" w14:textId="5B59AD72" w:rsidR="0078312A" w:rsidRDefault="006958AE" w:rsidP="00567CDD">
      <w:pPr>
        <w:pStyle w:val="PA2Headline"/>
        <w:spacing w:after="120"/>
        <w:rPr>
          <w:lang w:val="de-AT"/>
        </w:rPr>
      </w:pPr>
      <w:r>
        <w:rPr>
          <w:lang w:val="de-AT"/>
        </w:rPr>
        <w:t>Verleihung „FH-Professor“ an der FH Campus Wien</w:t>
      </w:r>
    </w:p>
    <w:p w14:paraId="7C30F4D3" w14:textId="47FDE97E" w:rsidR="00410429" w:rsidRDefault="00412BEE" w:rsidP="00567CDD">
      <w:pPr>
        <w:spacing w:after="120"/>
        <w:rPr>
          <w:color w:val="000000"/>
          <w:szCs w:val="18"/>
        </w:rPr>
      </w:pPr>
      <w:r>
        <w:rPr>
          <w:szCs w:val="18"/>
        </w:rPr>
        <w:t>(Wien, am 4</w:t>
      </w:r>
      <w:bookmarkStart w:id="0" w:name="_GoBack"/>
      <w:bookmarkEnd w:id="0"/>
      <w:r w:rsidR="00F76535">
        <w:rPr>
          <w:szCs w:val="18"/>
        </w:rPr>
        <w:t>.</w:t>
      </w:r>
      <w:r w:rsidR="00410429">
        <w:rPr>
          <w:szCs w:val="18"/>
        </w:rPr>
        <w:t xml:space="preserve"> </w:t>
      </w:r>
      <w:r w:rsidR="002A6B6F">
        <w:rPr>
          <w:szCs w:val="18"/>
        </w:rPr>
        <w:t>September</w:t>
      </w:r>
      <w:r w:rsidR="00F76535">
        <w:rPr>
          <w:szCs w:val="18"/>
        </w:rPr>
        <w:t xml:space="preserve"> 2013) </w:t>
      </w:r>
      <w:r w:rsidR="00DB402D" w:rsidRPr="007D4624">
        <w:rPr>
          <w:color w:val="000000"/>
          <w:szCs w:val="18"/>
        </w:rPr>
        <w:t xml:space="preserve">Die FH Campus Wien zeichnete </w:t>
      </w:r>
      <w:r w:rsidR="00DB402D">
        <w:rPr>
          <w:color w:val="000000"/>
          <w:szCs w:val="18"/>
        </w:rPr>
        <w:t>Ende August</w:t>
      </w:r>
      <w:r w:rsidR="00DB402D" w:rsidRPr="007D4624">
        <w:rPr>
          <w:color w:val="000000"/>
          <w:szCs w:val="18"/>
        </w:rPr>
        <w:t xml:space="preserve"> </w:t>
      </w:r>
      <w:r w:rsidR="00DB402D">
        <w:rPr>
          <w:color w:val="000000"/>
          <w:szCs w:val="18"/>
        </w:rPr>
        <w:t>zwei</w:t>
      </w:r>
      <w:r w:rsidR="00DB402D" w:rsidRPr="007D4624">
        <w:rPr>
          <w:color w:val="000000"/>
          <w:szCs w:val="18"/>
        </w:rPr>
        <w:t xml:space="preserve"> Lehrende aus den Department</w:t>
      </w:r>
      <w:r w:rsidR="00DB402D">
        <w:rPr>
          <w:color w:val="000000"/>
          <w:szCs w:val="18"/>
        </w:rPr>
        <w:t>s</w:t>
      </w:r>
      <w:r w:rsidR="00DB402D" w:rsidRPr="007D4624">
        <w:rPr>
          <w:color w:val="000000"/>
          <w:szCs w:val="18"/>
        </w:rPr>
        <w:t xml:space="preserve"> </w:t>
      </w:r>
      <w:r w:rsidR="00DB402D">
        <w:rPr>
          <w:color w:val="000000"/>
          <w:szCs w:val="18"/>
        </w:rPr>
        <w:t>Bautechnik und Technik</w:t>
      </w:r>
      <w:r w:rsidR="00DB402D" w:rsidRPr="007D4624">
        <w:rPr>
          <w:color w:val="000000"/>
          <w:szCs w:val="18"/>
        </w:rPr>
        <w:t xml:space="preserve"> mit dem Titel „FH-Professor“ aus: </w:t>
      </w:r>
      <w:r w:rsidR="00BC5D71">
        <w:rPr>
          <w:color w:val="000000"/>
          <w:szCs w:val="18"/>
        </w:rPr>
        <w:t xml:space="preserve">DI Christian Polzer </w:t>
      </w:r>
      <w:r w:rsidR="00DB402D" w:rsidRPr="007D4624">
        <w:rPr>
          <w:color w:val="000000"/>
          <w:szCs w:val="18"/>
        </w:rPr>
        <w:t xml:space="preserve">und </w:t>
      </w:r>
      <w:r w:rsidR="00207D0C">
        <w:rPr>
          <w:color w:val="000000"/>
          <w:szCs w:val="18"/>
        </w:rPr>
        <w:t>DI Andreas Petz</w:t>
      </w:r>
      <w:r w:rsidR="00DB402D" w:rsidRPr="007D4624">
        <w:rPr>
          <w:color w:val="000000"/>
          <w:szCs w:val="18"/>
        </w:rPr>
        <w:t xml:space="preserve">. Rektor </w:t>
      </w:r>
      <w:r w:rsidR="00DB402D" w:rsidRPr="007D4624">
        <w:rPr>
          <w:rStyle w:val="Fett"/>
          <w:b w:val="0"/>
          <w:color w:val="000000"/>
          <w:szCs w:val="18"/>
        </w:rPr>
        <w:t>Arthur Mettinger</w:t>
      </w:r>
      <w:r w:rsidR="00DB402D" w:rsidRPr="007D4624">
        <w:rPr>
          <w:rStyle w:val="Fett"/>
          <w:color w:val="000000"/>
          <w:szCs w:val="18"/>
        </w:rPr>
        <w:t xml:space="preserve"> </w:t>
      </w:r>
      <w:r w:rsidR="00DB402D" w:rsidRPr="007D4624">
        <w:rPr>
          <w:color w:val="000000"/>
          <w:szCs w:val="18"/>
        </w:rPr>
        <w:t>führte durch den Festakt und nahm die Verleihung vor, mit der die besonderen Leistungen der geehrten Personen in Lehre und Forschung an der FH Campus Wien anerkannt werden.</w:t>
      </w:r>
    </w:p>
    <w:p w14:paraId="00A89CF0" w14:textId="1F6C6E99" w:rsidR="007A166E" w:rsidRDefault="00CB0A0F" w:rsidP="00410429">
      <w:pPr>
        <w:spacing w:after="120" w:line="300" w:lineRule="exact"/>
        <w:rPr>
          <w:szCs w:val="18"/>
        </w:rPr>
      </w:pPr>
      <w:r>
        <w:rPr>
          <w:b/>
          <w:szCs w:val="18"/>
        </w:rPr>
        <w:t>Nachhaltige</w:t>
      </w:r>
      <w:r w:rsidRPr="00CB0A0F">
        <w:rPr>
          <w:b/>
          <w:szCs w:val="18"/>
        </w:rPr>
        <w:t xml:space="preserve"> Gebäudekonzepte entwickeln</w:t>
      </w:r>
      <w:r w:rsidR="007B640A" w:rsidRPr="00410429">
        <w:rPr>
          <w:szCs w:val="18"/>
        </w:rPr>
        <w:br/>
      </w:r>
      <w:r>
        <w:rPr>
          <w:b/>
          <w:szCs w:val="18"/>
        </w:rPr>
        <w:t xml:space="preserve">DI Christian </w:t>
      </w:r>
      <w:r w:rsidRPr="00CB0A0F">
        <w:rPr>
          <w:b/>
          <w:szCs w:val="18"/>
        </w:rPr>
        <w:t>Polzer</w:t>
      </w:r>
      <w:r>
        <w:rPr>
          <w:szCs w:val="18"/>
        </w:rPr>
        <w:t>, 44,</w:t>
      </w:r>
      <w:r w:rsidR="007B640A" w:rsidRPr="00410429">
        <w:rPr>
          <w:szCs w:val="18"/>
        </w:rPr>
        <w:t xml:space="preserve"> </w:t>
      </w:r>
      <w:proofErr w:type="gramStart"/>
      <w:r w:rsidR="002918F6">
        <w:rPr>
          <w:szCs w:val="18"/>
        </w:rPr>
        <w:t>leitet</w:t>
      </w:r>
      <w:proofErr w:type="gramEnd"/>
      <w:r w:rsidR="002918F6">
        <w:rPr>
          <w:szCs w:val="18"/>
        </w:rPr>
        <w:t xml:space="preserve"> den Bachelorstudiengang Green Building</w:t>
      </w:r>
      <w:r w:rsidR="00351A1E" w:rsidRPr="00351A1E">
        <w:rPr>
          <w:szCs w:val="18"/>
        </w:rPr>
        <w:t xml:space="preserve"> </w:t>
      </w:r>
      <w:r w:rsidR="00351A1E">
        <w:rPr>
          <w:szCs w:val="18"/>
        </w:rPr>
        <w:t>und ist in der Lehre des Departments Bautechnik tätig.</w:t>
      </w:r>
      <w:r w:rsidR="00604E27">
        <w:rPr>
          <w:szCs w:val="18"/>
        </w:rPr>
        <w:t xml:space="preserve"> Neben Statik </w:t>
      </w:r>
      <w:r w:rsidR="00021982">
        <w:rPr>
          <w:szCs w:val="18"/>
        </w:rPr>
        <w:t xml:space="preserve">und Festigkeitslehre </w:t>
      </w:r>
      <w:r w:rsidR="00604E27">
        <w:rPr>
          <w:szCs w:val="18"/>
        </w:rPr>
        <w:t xml:space="preserve">unterrichtet er </w:t>
      </w:r>
      <w:r w:rsidR="00462E9B">
        <w:rPr>
          <w:szCs w:val="18"/>
        </w:rPr>
        <w:t xml:space="preserve">Stahlbetonbau sowie </w:t>
      </w:r>
      <w:r w:rsidR="00021982">
        <w:rPr>
          <w:szCs w:val="18"/>
        </w:rPr>
        <w:t>Ingenieurtiefbau und Infrastr</w:t>
      </w:r>
      <w:r w:rsidR="002918F6">
        <w:rPr>
          <w:szCs w:val="18"/>
        </w:rPr>
        <w:t xml:space="preserve">ukturbau. </w:t>
      </w:r>
      <w:r w:rsidR="00A10A57">
        <w:rPr>
          <w:szCs w:val="18"/>
        </w:rPr>
        <w:t>Nach seinem Bauingenieurwesen-Studium an der TU Wien legte Polzer die Ziviltechnikerprüfung für das Fachgebiet Bauingenieurwesen ab und gründete die Polzer Ziviltechniker GmbH, in der er bis heute geschäftsführender Gesellschafter ist. Sei</w:t>
      </w:r>
      <w:r w:rsidR="00140AAF">
        <w:rPr>
          <w:szCs w:val="18"/>
        </w:rPr>
        <w:t xml:space="preserve">t September 2010 unterrichtet der gebürtige </w:t>
      </w:r>
      <w:r w:rsidR="00462E9B">
        <w:rPr>
          <w:szCs w:val="18"/>
        </w:rPr>
        <w:t>Gmünder</w:t>
      </w:r>
      <w:r w:rsidR="00A10A57">
        <w:rPr>
          <w:szCs w:val="18"/>
        </w:rPr>
        <w:t xml:space="preserve"> an der FH Campus Wien. Er fungierte als Entwicklungsteamleiter des akademischen Lehrgangs </w:t>
      </w:r>
      <w:r w:rsidR="00140AAF">
        <w:rPr>
          <w:szCs w:val="18"/>
        </w:rPr>
        <w:t xml:space="preserve">Bau- und Sanierungstechnik für die Immobilienwirtschaft, des Masterstudiengangs Technische Gebäudeausstattung sowie des Bachelorstudiengangs Green Building und ist Fachbereichskoordinator für den statisch-konstruktiven Fachbereich. </w:t>
      </w:r>
    </w:p>
    <w:p w14:paraId="30F2E892" w14:textId="23ACDA15" w:rsidR="00C30DDE" w:rsidRDefault="00695CE7" w:rsidP="005206A4">
      <w:pPr>
        <w:spacing w:after="120" w:line="300" w:lineRule="exact"/>
        <w:rPr>
          <w:szCs w:val="18"/>
        </w:rPr>
      </w:pPr>
      <w:r>
        <w:rPr>
          <w:b/>
          <w:szCs w:val="18"/>
        </w:rPr>
        <w:t>Die Forschung in der Umwelttechnik vorantreiben</w:t>
      </w:r>
      <w:r w:rsidRPr="00410429">
        <w:rPr>
          <w:szCs w:val="18"/>
        </w:rPr>
        <w:t xml:space="preserve"> </w:t>
      </w:r>
      <w:r w:rsidR="005206A4" w:rsidRPr="00410429">
        <w:rPr>
          <w:szCs w:val="18"/>
        </w:rPr>
        <w:br/>
      </w:r>
      <w:r w:rsidR="003329EB" w:rsidRPr="00A73607">
        <w:rPr>
          <w:b/>
          <w:szCs w:val="18"/>
        </w:rPr>
        <w:t>DI Andreas Petz</w:t>
      </w:r>
      <w:r w:rsidR="003329EB" w:rsidRPr="00E97708">
        <w:rPr>
          <w:szCs w:val="18"/>
        </w:rPr>
        <w:t>,</w:t>
      </w:r>
      <w:r w:rsidR="003329EB">
        <w:rPr>
          <w:szCs w:val="18"/>
        </w:rPr>
        <w:t xml:space="preserve"> 44, ist in der Lehre und Forschung der Studiengänge Angewandte Elektronik, High Tech Manufacturing und Technisches Management des Departments Technik tätig und für den Bereich Umwelttechnik zuständig. Die Forschungsschwerpunkte des Wieners sind Photovoltaik, Windkraft und Elektromobilität. Petz studierte Elektrotechnik (</w:t>
      </w:r>
      <w:r w:rsidR="003329EB" w:rsidRPr="00295196">
        <w:rPr>
          <w:szCs w:val="18"/>
        </w:rPr>
        <w:t xml:space="preserve">Studienzweig Automatisierungs- </w:t>
      </w:r>
      <w:r w:rsidR="00CF789F">
        <w:rPr>
          <w:szCs w:val="18"/>
        </w:rPr>
        <w:t xml:space="preserve">und Regelungstechnik) an der TU </w:t>
      </w:r>
      <w:r w:rsidR="003329EB" w:rsidRPr="00295196">
        <w:rPr>
          <w:szCs w:val="18"/>
        </w:rPr>
        <w:t>Wien</w:t>
      </w:r>
      <w:r w:rsidR="003329EB">
        <w:rPr>
          <w:szCs w:val="18"/>
        </w:rPr>
        <w:t xml:space="preserve"> und war im Bereich der Elektronikentwicklung in der Industrie tätig. Er unterrichtete in der Erwachsenenbildung sowie als Lektor </w:t>
      </w:r>
      <w:r w:rsidR="00CF789F">
        <w:rPr>
          <w:szCs w:val="18"/>
        </w:rPr>
        <w:t xml:space="preserve">an der Fachhochschule des </w:t>
      </w:r>
      <w:proofErr w:type="spellStart"/>
      <w:r w:rsidR="00CF789F">
        <w:rPr>
          <w:szCs w:val="18"/>
        </w:rPr>
        <w:t>bfi</w:t>
      </w:r>
      <w:proofErr w:type="spellEnd"/>
      <w:r w:rsidR="00CF789F">
        <w:rPr>
          <w:szCs w:val="18"/>
        </w:rPr>
        <w:t xml:space="preserve"> </w:t>
      </w:r>
      <w:r w:rsidR="003329EB" w:rsidRPr="002A4721">
        <w:rPr>
          <w:szCs w:val="18"/>
        </w:rPr>
        <w:t xml:space="preserve">Wien </w:t>
      </w:r>
      <w:r w:rsidR="003329EB">
        <w:rPr>
          <w:szCs w:val="18"/>
        </w:rPr>
        <w:t xml:space="preserve">im </w:t>
      </w:r>
      <w:r w:rsidR="00CF789F">
        <w:rPr>
          <w:szCs w:val="18"/>
        </w:rPr>
        <w:t>Studiengang</w:t>
      </w:r>
      <w:r w:rsidR="003329EB" w:rsidRPr="002A4721">
        <w:rPr>
          <w:szCs w:val="18"/>
        </w:rPr>
        <w:t xml:space="preserve"> Technisches Vertriebsmanagement</w:t>
      </w:r>
      <w:r w:rsidR="003329EB">
        <w:rPr>
          <w:szCs w:val="18"/>
        </w:rPr>
        <w:t xml:space="preserve">. </w:t>
      </w:r>
      <w:r w:rsidR="003329EB" w:rsidRPr="002A4721">
        <w:rPr>
          <w:szCs w:val="18"/>
        </w:rPr>
        <w:t xml:space="preserve">Seit </w:t>
      </w:r>
      <w:r w:rsidR="003329EB">
        <w:rPr>
          <w:szCs w:val="18"/>
        </w:rPr>
        <w:t xml:space="preserve">Februar </w:t>
      </w:r>
      <w:r w:rsidR="003329EB" w:rsidRPr="002A4721">
        <w:rPr>
          <w:szCs w:val="18"/>
        </w:rPr>
        <w:t>2010 ist er hauptberuflich Lehrender an der FH Campus Wien und Inhaber der Stadt Wien Stiftungsprofessur Umwelttechnik.</w:t>
      </w:r>
    </w:p>
    <w:p w14:paraId="55EAFF80" w14:textId="363CD36A" w:rsidR="00F90925" w:rsidRDefault="00F90925" w:rsidP="009147B9">
      <w:pPr>
        <w:pStyle w:val="PA7HeadlineBoilerplate"/>
        <w:spacing w:before="0" w:line="300" w:lineRule="exact"/>
        <w:outlineLvl w:val="0"/>
        <w:rPr>
          <w:szCs w:val="18"/>
        </w:rPr>
      </w:pPr>
      <w:r>
        <w:rPr>
          <w:szCs w:val="18"/>
        </w:rPr>
        <w:t>FH Campus Wien</w:t>
      </w:r>
    </w:p>
    <w:p w14:paraId="3358ACFD" w14:textId="77777777" w:rsidR="00F90925" w:rsidRDefault="00F90925" w:rsidP="009147B9">
      <w:pPr>
        <w:rPr>
          <w:szCs w:val="18"/>
        </w:rPr>
      </w:pPr>
      <w:r>
        <w:rPr>
          <w:szCs w:val="18"/>
        </w:rPr>
        <w:t xml:space="preserve">Mit mehr als 4.200 Studierenden ist die FH Campus Wien die größte akkreditierte Fachhochschule Österreichs. In den Departments Applied Life Sciences, Bautechnik, Gesundheit, Public Sector, Soziales und Technik steht den Studierenden 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TU Wien).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lastRenderedPageBreak/>
        <w:t>Rückfragehinweis</w:t>
      </w:r>
    </w:p>
    <w:p w14:paraId="198D7287" w14:textId="68E0EF93" w:rsidR="00877D73" w:rsidRPr="00844A2A" w:rsidRDefault="004A7139" w:rsidP="00931127">
      <w:pPr>
        <w:pStyle w:val="PA8Boilerplate"/>
        <w:rPr>
          <w:color w:val="0000FF"/>
          <w:szCs w:val="18"/>
          <w:u w:val="single"/>
        </w:rPr>
      </w:pPr>
      <w:r>
        <w:t>Mag.</w:t>
      </w:r>
      <w:r w:rsidRPr="004A7139">
        <w:rPr>
          <w:vertAlign w:val="superscript"/>
        </w:rPr>
        <w:t>a</w:t>
      </w:r>
      <w:r>
        <w:t xml:space="preserve"> Sarah Joschtel</w:t>
      </w:r>
      <w:r w:rsidR="0078312A" w:rsidRPr="00BC0BB8">
        <w:br/>
        <w:t>FH Campus Wien</w:t>
      </w:r>
      <w:r w:rsidR="0078312A" w:rsidRPr="00BC0BB8">
        <w:br/>
      </w:r>
      <w:r w:rsidR="0078312A" w:rsidRPr="001B0083">
        <w:t>Unternehmenskommunikation</w:t>
      </w:r>
      <w:r w:rsidR="0078312A">
        <w:br/>
      </w:r>
      <w:r w:rsidR="0078312A" w:rsidRPr="001B0083">
        <w:t>Favoritenstraße 226, 1100 Wien</w:t>
      </w:r>
      <w:r w:rsidR="0078312A">
        <w:br/>
      </w:r>
      <w:r w:rsidR="0078312A" w:rsidRPr="001B0083">
        <w:t>T: +43 1 606 68 77</w:t>
      </w:r>
      <w:r>
        <w:t>-6403</w:t>
      </w:r>
      <w:r w:rsidR="0078312A">
        <w:br/>
      </w:r>
      <w:hyperlink r:id="rId9" w:history="1">
        <w:r w:rsidR="002A6B6F" w:rsidRPr="00572CA3">
          <w:rPr>
            <w:rStyle w:val="Hyperlink"/>
          </w:rPr>
          <w:t>sarah.joschtel@fh-campuswien.ac.at</w:t>
        </w:r>
      </w:hyperlink>
      <w:r w:rsidR="0078312A" w:rsidRPr="00BC0BB8">
        <w:br/>
      </w:r>
      <w:hyperlink r:id="rId10" w:history="1">
        <w:r w:rsidR="0078312A" w:rsidRPr="007C108A">
          <w:rPr>
            <w:rStyle w:val="Hyperlink"/>
            <w:szCs w:val="18"/>
          </w:rPr>
          <w:t>www.fh-campuswien.ac.at</w:t>
        </w:r>
      </w:hyperlink>
    </w:p>
    <w:sectPr w:rsidR="00877D73"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0EBF8" w14:textId="77777777" w:rsidR="00E204C3" w:rsidRDefault="00E204C3">
      <w:r>
        <w:separator/>
      </w:r>
    </w:p>
  </w:endnote>
  <w:endnote w:type="continuationSeparator" w:id="0">
    <w:p w14:paraId="2D5E26D4" w14:textId="77777777" w:rsidR="00E204C3" w:rsidRDefault="00E2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3A7ECD" w:rsidRDefault="003A7ECD"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BD25A" w14:textId="77777777" w:rsidR="00E204C3" w:rsidRDefault="00E204C3">
      <w:r>
        <w:separator/>
      </w:r>
    </w:p>
  </w:footnote>
  <w:footnote w:type="continuationSeparator" w:id="0">
    <w:p w14:paraId="426C0B9B" w14:textId="77777777" w:rsidR="00E204C3" w:rsidRDefault="00E20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3A7ECD" w:rsidRDefault="003A7ECD" w:rsidP="00472E2D">
    <w:pPr>
      <w:pStyle w:val="Kopfzeile"/>
    </w:pPr>
    <w:r>
      <w:rPr>
        <w:noProof/>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3A7ECD" w:rsidRDefault="003A7ECD" w:rsidP="00472E2D">
    <w:pPr>
      <w:pStyle w:val="Kopfzeile"/>
    </w:pPr>
  </w:p>
  <w:p w14:paraId="24458724" w14:textId="77777777" w:rsidR="003A7ECD" w:rsidRDefault="003A7ECD" w:rsidP="00472E2D">
    <w:pPr>
      <w:pStyle w:val="Kopfzeile"/>
    </w:pPr>
  </w:p>
  <w:p w14:paraId="1A5E24E8" w14:textId="77777777" w:rsidR="003A7ECD" w:rsidRDefault="003A7ECD"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448"/>
    <w:rsid w:val="00013CF8"/>
    <w:rsid w:val="00021982"/>
    <w:rsid w:val="000300EA"/>
    <w:rsid w:val="00062231"/>
    <w:rsid w:val="00064863"/>
    <w:rsid w:val="0006619D"/>
    <w:rsid w:val="000850BA"/>
    <w:rsid w:val="00095013"/>
    <w:rsid w:val="000960F8"/>
    <w:rsid w:val="000A0732"/>
    <w:rsid w:val="000A7B34"/>
    <w:rsid w:val="000C24A2"/>
    <w:rsid w:val="000C4A25"/>
    <w:rsid w:val="000D2463"/>
    <w:rsid w:val="000E5AC5"/>
    <w:rsid w:val="000F05F1"/>
    <w:rsid w:val="00111682"/>
    <w:rsid w:val="00125E8C"/>
    <w:rsid w:val="001308FD"/>
    <w:rsid w:val="00140AAF"/>
    <w:rsid w:val="00141E9F"/>
    <w:rsid w:val="001423BE"/>
    <w:rsid w:val="00161C2B"/>
    <w:rsid w:val="00163062"/>
    <w:rsid w:val="001654FE"/>
    <w:rsid w:val="0017004A"/>
    <w:rsid w:val="00174EEA"/>
    <w:rsid w:val="00183403"/>
    <w:rsid w:val="00192570"/>
    <w:rsid w:val="00194EBC"/>
    <w:rsid w:val="001A3795"/>
    <w:rsid w:val="001A76DF"/>
    <w:rsid w:val="001B0083"/>
    <w:rsid w:val="001B0271"/>
    <w:rsid w:val="001E0647"/>
    <w:rsid w:val="001E3EDD"/>
    <w:rsid w:val="001F4265"/>
    <w:rsid w:val="001F4D10"/>
    <w:rsid w:val="0020282C"/>
    <w:rsid w:val="00203AC1"/>
    <w:rsid w:val="00207D0C"/>
    <w:rsid w:val="002110E4"/>
    <w:rsid w:val="00214B0A"/>
    <w:rsid w:val="00226DD3"/>
    <w:rsid w:val="00231F33"/>
    <w:rsid w:val="0024524E"/>
    <w:rsid w:val="00246502"/>
    <w:rsid w:val="00246CD9"/>
    <w:rsid w:val="0026087D"/>
    <w:rsid w:val="00266184"/>
    <w:rsid w:val="00274542"/>
    <w:rsid w:val="00277982"/>
    <w:rsid w:val="00290A90"/>
    <w:rsid w:val="002918F6"/>
    <w:rsid w:val="002A5CD7"/>
    <w:rsid w:val="002A6B6F"/>
    <w:rsid w:val="002A757B"/>
    <w:rsid w:val="002B2ECE"/>
    <w:rsid w:val="002C30D7"/>
    <w:rsid w:val="002C54EB"/>
    <w:rsid w:val="002C6C65"/>
    <w:rsid w:val="002E1877"/>
    <w:rsid w:val="002E4CB1"/>
    <w:rsid w:val="002E7146"/>
    <w:rsid w:val="002F0095"/>
    <w:rsid w:val="002F2236"/>
    <w:rsid w:val="00302583"/>
    <w:rsid w:val="00303F6A"/>
    <w:rsid w:val="0030415F"/>
    <w:rsid w:val="00305D4D"/>
    <w:rsid w:val="003112B5"/>
    <w:rsid w:val="003128AA"/>
    <w:rsid w:val="00312AB2"/>
    <w:rsid w:val="00312D8E"/>
    <w:rsid w:val="00315072"/>
    <w:rsid w:val="00320803"/>
    <w:rsid w:val="00322547"/>
    <w:rsid w:val="0032654F"/>
    <w:rsid w:val="00327346"/>
    <w:rsid w:val="003311B1"/>
    <w:rsid w:val="003329EB"/>
    <w:rsid w:val="003422F5"/>
    <w:rsid w:val="00351A1E"/>
    <w:rsid w:val="00352E97"/>
    <w:rsid w:val="00355522"/>
    <w:rsid w:val="00356589"/>
    <w:rsid w:val="0035746C"/>
    <w:rsid w:val="00370FE3"/>
    <w:rsid w:val="00371529"/>
    <w:rsid w:val="003715BB"/>
    <w:rsid w:val="003725C6"/>
    <w:rsid w:val="00377897"/>
    <w:rsid w:val="003878DF"/>
    <w:rsid w:val="00390C4F"/>
    <w:rsid w:val="00390EDF"/>
    <w:rsid w:val="003925AF"/>
    <w:rsid w:val="003936F4"/>
    <w:rsid w:val="003A2E49"/>
    <w:rsid w:val="003A3173"/>
    <w:rsid w:val="003A64CC"/>
    <w:rsid w:val="003A7ECD"/>
    <w:rsid w:val="003B5712"/>
    <w:rsid w:val="003B6FF7"/>
    <w:rsid w:val="003C11BE"/>
    <w:rsid w:val="003C171E"/>
    <w:rsid w:val="003D0740"/>
    <w:rsid w:val="003E6351"/>
    <w:rsid w:val="003F33D1"/>
    <w:rsid w:val="003F3BCD"/>
    <w:rsid w:val="003F5602"/>
    <w:rsid w:val="0040076A"/>
    <w:rsid w:val="00410429"/>
    <w:rsid w:val="00412BEE"/>
    <w:rsid w:val="00415E48"/>
    <w:rsid w:val="00416832"/>
    <w:rsid w:val="00421BF3"/>
    <w:rsid w:val="00423988"/>
    <w:rsid w:val="00425AA7"/>
    <w:rsid w:val="00426FFB"/>
    <w:rsid w:val="004270E9"/>
    <w:rsid w:val="00430A0D"/>
    <w:rsid w:val="0043155E"/>
    <w:rsid w:val="00446658"/>
    <w:rsid w:val="0045690B"/>
    <w:rsid w:val="00462E9B"/>
    <w:rsid w:val="00471DE5"/>
    <w:rsid w:val="00472E2D"/>
    <w:rsid w:val="004737EC"/>
    <w:rsid w:val="00494498"/>
    <w:rsid w:val="004A420E"/>
    <w:rsid w:val="004A4E40"/>
    <w:rsid w:val="004A7139"/>
    <w:rsid w:val="004B1C11"/>
    <w:rsid w:val="004B441E"/>
    <w:rsid w:val="004B6F77"/>
    <w:rsid w:val="004D0E50"/>
    <w:rsid w:val="004D7936"/>
    <w:rsid w:val="004E356B"/>
    <w:rsid w:val="004F1995"/>
    <w:rsid w:val="005028DA"/>
    <w:rsid w:val="00503D3F"/>
    <w:rsid w:val="00506662"/>
    <w:rsid w:val="00507DC0"/>
    <w:rsid w:val="00507DD3"/>
    <w:rsid w:val="00511C0C"/>
    <w:rsid w:val="0051457A"/>
    <w:rsid w:val="0051655E"/>
    <w:rsid w:val="005206A4"/>
    <w:rsid w:val="00520D20"/>
    <w:rsid w:val="00534ED7"/>
    <w:rsid w:val="00543ED6"/>
    <w:rsid w:val="005575D3"/>
    <w:rsid w:val="0056153E"/>
    <w:rsid w:val="0056662E"/>
    <w:rsid w:val="00567CDD"/>
    <w:rsid w:val="00575807"/>
    <w:rsid w:val="00576D39"/>
    <w:rsid w:val="00580986"/>
    <w:rsid w:val="00587C22"/>
    <w:rsid w:val="00592104"/>
    <w:rsid w:val="005B322B"/>
    <w:rsid w:val="005D57E2"/>
    <w:rsid w:val="005E43C3"/>
    <w:rsid w:val="00604E27"/>
    <w:rsid w:val="00612DF4"/>
    <w:rsid w:val="00622D7C"/>
    <w:rsid w:val="00624664"/>
    <w:rsid w:val="00637215"/>
    <w:rsid w:val="00643764"/>
    <w:rsid w:val="00652261"/>
    <w:rsid w:val="00667C06"/>
    <w:rsid w:val="00671B12"/>
    <w:rsid w:val="00673D67"/>
    <w:rsid w:val="006845BB"/>
    <w:rsid w:val="00690379"/>
    <w:rsid w:val="006958AE"/>
    <w:rsid w:val="00695CE7"/>
    <w:rsid w:val="006A3825"/>
    <w:rsid w:val="006A4A46"/>
    <w:rsid w:val="006B77FC"/>
    <w:rsid w:val="006C1119"/>
    <w:rsid w:val="006E502C"/>
    <w:rsid w:val="006F4415"/>
    <w:rsid w:val="00701D09"/>
    <w:rsid w:val="00706E92"/>
    <w:rsid w:val="00707A3F"/>
    <w:rsid w:val="00711643"/>
    <w:rsid w:val="00712028"/>
    <w:rsid w:val="00714A3F"/>
    <w:rsid w:val="00717911"/>
    <w:rsid w:val="007275E7"/>
    <w:rsid w:val="00733C10"/>
    <w:rsid w:val="00744E7B"/>
    <w:rsid w:val="0074572F"/>
    <w:rsid w:val="00745B0B"/>
    <w:rsid w:val="007461FD"/>
    <w:rsid w:val="00753743"/>
    <w:rsid w:val="00757D5E"/>
    <w:rsid w:val="00765312"/>
    <w:rsid w:val="007753AC"/>
    <w:rsid w:val="0078312A"/>
    <w:rsid w:val="00783A3C"/>
    <w:rsid w:val="00791CDE"/>
    <w:rsid w:val="00793CA6"/>
    <w:rsid w:val="00795779"/>
    <w:rsid w:val="00795EB0"/>
    <w:rsid w:val="007975B5"/>
    <w:rsid w:val="00797E2C"/>
    <w:rsid w:val="007A166E"/>
    <w:rsid w:val="007A5F6B"/>
    <w:rsid w:val="007B4EF7"/>
    <w:rsid w:val="007B5F5E"/>
    <w:rsid w:val="007B640A"/>
    <w:rsid w:val="007B6E21"/>
    <w:rsid w:val="007C108A"/>
    <w:rsid w:val="007C12F1"/>
    <w:rsid w:val="007C344C"/>
    <w:rsid w:val="007D4819"/>
    <w:rsid w:val="007E6EAE"/>
    <w:rsid w:val="007F214D"/>
    <w:rsid w:val="008215E1"/>
    <w:rsid w:val="0082396A"/>
    <w:rsid w:val="00831632"/>
    <w:rsid w:val="008361F1"/>
    <w:rsid w:val="00844A2A"/>
    <w:rsid w:val="00856A08"/>
    <w:rsid w:val="00872EB2"/>
    <w:rsid w:val="008743ED"/>
    <w:rsid w:val="00877497"/>
    <w:rsid w:val="00877D73"/>
    <w:rsid w:val="00881719"/>
    <w:rsid w:val="008868E4"/>
    <w:rsid w:val="008901D7"/>
    <w:rsid w:val="00894DB0"/>
    <w:rsid w:val="008A6805"/>
    <w:rsid w:val="008A6828"/>
    <w:rsid w:val="008B2F99"/>
    <w:rsid w:val="008B2FED"/>
    <w:rsid w:val="008B3989"/>
    <w:rsid w:val="008B7C42"/>
    <w:rsid w:val="008C2CB1"/>
    <w:rsid w:val="008C6037"/>
    <w:rsid w:val="008D12E2"/>
    <w:rsid w:val="008D4D5C"/>
    <w:rsid w:val="008D6AFC"/>
    <w:rsid w:val="008F6115"/>
    <w:rsid w:val="00902F88"/>
    <w:rsid w:val="00903699"/>
    <w:rsid w:val="00904091"/>
    <w:rsid w:val="00906940"/>
    <w:rsid w:val="0090757C"/>
    <w:rsid w:val="009147B9"/>
    <w:rsid w:val="00920640"/>
    <w:rsid w:val="009206A4"/>
    <w:rsid w:val="00931127"/>
    <w:rsid w:val="00947C14"/>
    <w:rsid w:val="0095284C"/>
    <w:rsid w:val="0095718D"/>
    <w:rsid w:val="009740FE"/>
    <w:rsid w:val="00975535"/>
    <w:rsid w:val="00992DA3"/>
    <w:rsid w:val="009974CF"/>
    <w:rsid w:val="009A24C2"/>
    <w:rsid w:val="009A35A5"/>
    <w:rsid w:val="009A6D0C"/>
    <w:rsid w:val="009B468A"/>
    <w:rsid w:val="009C2356"/>
    <w:rsid w:val="009D0BA0"/>
    <w:rsid w:val="009E5D71"/>
    <w:rsid w:val="009E72EB"/>
    <w:rsid w:val="009F0931"/>
    <w:rsid w:val="009F7560"/>
    <w:rsid w:val="00A019BE"/>
    <w:rsid w:val="00A04F2D"/>
    <w:rsid w:val="00A10A57"/>
    <w:rsid w:val="00A12526"/>
    <w:rsid w:val="00A1788B"/>
    <w:rsid w:val="00A220AE"/>
    <w:rsid w:val="00A312F3"/>
    <w:rsid w:val="00A34EE5"/>
    <w:rsid w:val="00A43252"/>
    <w:rsid w:val="00A43497"/>
    <w:rsid w:val="00A535C3"/>
    <w:rsid w:val="00A64457"/>
    <w:rsid w:val="00A65375"/>
    <w:rsid w:val="00A65FDF"/>
    <w:rsid w:val="00A71694"/>
    <w:rsid w:val="00A71C5C"/>
    <w:rsid w:val="00A75F48"/>
    <w:rsid w:val="00A7782C"/>
    <w:rsid w:val="00A80F96"/>
    <w:rsid w:val="00A85777"/>
    <w:rsid w:val="00A858F2"/>
    <w:rsid w:val="00A95F17"/>
    <w:rsid w:val="00AA5F46"/>
    <w:rsid w:val="00AB3CB1"/>
    <w:rsid w:val="00AC5946"/>
    <w:rsid w:val="00AD5109"/>
    <w:rsid w:val="00AF06A7"/>
    <w:rsid w:val="00B0377D"/>
    <w:rsid w:val="00B0708E"/>
    <w:rsid w:val="00B1339B"/>
    <w:rsid w:val="00B15117"/>
    <w:rsid w:val="00B22148"/>
    <w:rsid w:val="00B25D5F"/>
    <w:rsid w:val="00B33863"/>
    <w:rsid w:val="00B34A8E"/>
    <w:rsid w:val="00B359D7"/>
    <w:rsid w:val="00B51279"/>
    <w:rsid w:val="00B517BF"/>
    <w:rsid w:val="00B55097"/>
    <w:rsid w:val="00B63C3A"/>
    <w:rsid w:val="00B74BED"/>
    <w:rsid w:val="00B76397"/>
    <w:rsid w:val="00B82C19"/>
    <w:rsid w:val="00B855AC"/>
    <w:rsid w:val="00B85A15"/>
    <w:rsid w:val="00B87F90"/>
    <w:rsid w:val="00B9552F"/>
    <w:rsid w:val="00B96832"/>
    <w:rsid w:val="00BA285F"/>
    <w:rsid w:val="00BA2F64"/>
    <w:rsid w:val="00BA448C"/>
    <w:rsid w:val="00BB3E1A"/>
    <w:rsid w:val="00BB3EED"/>
    <w:rsid w:val="00BB4353"/>
    <w:rsid w:val="00BC0BB8"/>
    <w:rsid w:val="00BC5D71"/>
    <w:rsid w:val="00BD51B4"/>
    <w:rsid w:val="00BE0D56"/>
    <w:rsid w:val="00BE662B"/>
    <w:rsid w:val="00BF0AE7"/>
    <w:rsid w:val="00BF6EDB"/>
    <w:rsid w:val="00BF73F5"/>
    <w:rsid w:val="00C00F42"/>
    <w:rsid w:val="00C11B26"/>
    <w:rsid w:val="00C13CDE"/>
    <w:rsid w:val="00C14085"/>
    <w:rsid w:val="00C15226"/>
    <w:rsid w:val="00C170C4"/>
    <w:rsid w:val="00C30DDE"/>
    <w:rsid w:val="00C313B4"/>
    <w:rsid w:val="00C34CCA"/>
    <w:rsid w:val="00C37E44"/>
    <w:rsid w:val="00C46744"/>
    <w:rsid w:val="00C62AB2"/>
    <w:rsid w:val="00C651F8"/>
    <w:rsid w:val="00C71FDB"/>
    <w:rsid w:val="00C74CE8"/>
    <w:rsid w:val="00C775FC"/>
    <w:rsid w:val="00C83139"/>
    <w:rsid w:val="00C8567B"/>
    <w:rsid w:val="00C908CC"/>
    <w:rsid w:val="00C91769"/>
    <w:rsid w:val="00CA0462"/>
    <w:rsid w:val="00CA0AB9"/>
    <w:rsid w:val="00CB0A0F"/>
    <w:rsid w:val="00CB7DAE"/>
    <w:rsid w:val="00CC07FC"/>
    <w:rsid w:val="00CD1397"/>
    <w:rsid w:val="00CD30D7"/>
    <w:rsid w:val="00CE0B73"/>
    <w:rsid w:val="00CE29F8"/>
    <w:rsid w:val="00CF5455"/>
    <w:rsid w:val="00CF56AE"/>
    <w:rsid w:val="00CF5EE5"/>
    <w:rsid w:val="00CF6069"/>
    <w:rsid w:val="00CF74FE"/>
    <w:rsid w:val="00CF789F"/>
    <w:rsid w:val="00D01011"/>
    <w:rsid w:val="00D10F03"/>
    <w:rsid w:val="00D11B94"/>
    <w:rsid w:val="00D12229"/>
    <w:rsid w:val="00D174AB"/>
    <w:rsid w:val="00D310AD"/>
    <w:rsid w:val="00D47E90"/>
    <w:rsid w:val="00D51EF2"/>
    <w:rsid w:val="00D54E39"/>
    <w:rsid w:val="00D629A7"/>
    <w:rsid w:val="00D645AC"/>
    <w:rsid w:val="00D91B15"/>
    <w:rsid w:val="00D96599"/>
    <w:rsid w:val="00DA1B4E"/>
    <w:rsid w:val="00DA480C"/>
    <w:rsid w:val="00DA70DC"/>
    <w:rsid w:val="00DB402D"/>
    <w:rsid w:val="00DC1D84"/>
    <w:rsid w:val="00DD24EF"/>
    <w:rsid w:val="00DE620A"/>
    <w:rsid w:val="00E00152"/>
    <w:rsid w:val="00E0548F"/>
    <w:rsid w:val="00E057FC"/>
    <w:rsid w:val="00E07507"/>
    <w:rsid w:val="00E204C3"/>
    <w:rsid w:val="00E210B6"/>
    <w:rsid w:val="00E255DD"/>
    <w:rsid w:val="00E30E0D"/>
    <w:rsid w:val="00E32707"/>
    <w:rsid w:val="00E36892"/>
    <w:rsid w:val="00E40C3C"/>
    <w:rsid w:val="00E440F1"/>
    <w:rsid w:val="00E44CCD"/>
    <w:rsid w:val="00E45278"/>
    <w:rsid w:val="00E45DA2"/>
    <w:rsid w:val="00E4618C"/>
    <w:rsid w:val="00E469A5"/>
    <w:rsid w:val="00E51400"/>
    <w:rsid w:val="00E5398A"/>
    <w:rsid w:val="00E800A8"/>
    <w:rsid w:val="00E81A92"/>
    <w:rsid w:val="00E85E83"/>
    <w:rsid w:val="00E8725B"/>
    <w:rsid w:val="00E97447"/>
    <w:rsid w:val="00E97708"/>
    <w:rsid w:val="00EA4409"/>
    <w:rsid w:val="00EA5278"/>
    <w:rsid w:val="00EB3DD8"/>
    <w:rsid w:val="00EC2242"/>
    <w:rsid w:val="00EC3F4C"/>
    <w:rsid w:val="00ED136D"/>
    <w:rsid w:val="00ED312F"/>
    <w:rsid w:val="00EE5997"/>
    <w:rsid w:val="00EE706D"/>
    <w:rsid w:val="00F067A3"/>
    <w:rsid w:val="00F17F42"/>
    <w:rsid w:val="00F230DD"/>
    <w:rsid w:val="00F24F19"/>
    <w:rsid w:val="00F3052C"/>
    <w:rsid w:val="00F356C7"/>
    <w:rsid w:val="00F356F8"/>
    <w:rsid w:val="00F450D5"/>
    <w:rsid w:val="00F623E8"/>
    <w:rsid w:val="00F71507"/>
    <w:rsid w:val="00F76535"/>
    <w:rsid w:val="00F85F13"/>
    <w:rsid w:val="00F863A8"/>
    <w:rsid w:val="00F86DEA"/>
    <w:rsid w:val="00F90925"/>
    <w:rsid w:val="00F91F2B"/>
    <w:rsid w:val="00F97100"/>
    <w:rsid w:val="00FA21F8"/>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EA23-F491-4B04-B60E-5CD6CCB5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3520</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39</cp:revision>
  <cp:lastPrinted>2013-09-02T12:47:00Z</cp:lastPrinted>
  <dcterms:created xsi:type="dcterms:W3CDTF">2013-09-02T11:14:00Z</dcterms:created>
  <dcterms:modified xsi:type="dcterms:W3CDTF">2013-09-03T15:38:00Z</dcterms:modified>
</cp:coreProperties>
</file>